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bCs w:val="0"/>
          <w:i w:val="0"/>
          <w:iCs w:val="0"/>
          <w:smallCaps w:val="0"/>
          <w:strike w:val="0"/>
          <w:color w:val="000000"/>
          <w:sz w:val="28"/>
          <w:szCs w:val="28"/>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8"/>
          <w:szCs w:val="28"/>
          <w:u w:val="none"/>
          <w:shd w:fill="auto" w:val="clear"/>
          <w:vertAlign w:val="baseline"/>
          <w:rtl w:val="0"/>
        </w:rPr>
        <w:t xml:space="preserve">SZCZEGÓŁOWA SPECYFIKACJA TECHNICZNA WYKONANIA  I ODBIORU ROBÓT BUDOWLANYCH</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bCs w:val="0"/>
          <w:i w:val="0"/>
          <w:iCs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bCs w:val="0"/>
          <w:i w:val="0"/>
          <w:iCs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bCs w:val="0"/>
          <w:i w:val="0"/>
          <w:iCs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bCs w:val="0"/>
          <w:i w:val="0"/>
          <w:iCs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bCs w:val="0"/>
          <w:i w:val="0"/>
          <w:iCs w:val="0"/>
          <w:smallCaps w:val="0"/>
          <w:strike w:val="0"/>
          <w:color w:val="000000"/>
          <w:sz w:val="28"/>
          <w:szCs w:val="28"/>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8"/>
          <w:szCs w:val="28"/>
          <w:u w:val="none"/>
          <w:shd w:fill="auto" w:val="clear"/>
          <w:vertAlign w:val="baseline"/>
          <w:rtl w:val="0"/>
        </w:rPr>
        <w:t xml:space="preserve">TOM  II</w:t>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8"/>
          <w:szCs w:val="28"/>
          <w:u w:val="none"/>
          <w:shd w:fill="auto" w:val="clear"/>
          <w:vertAlign w:val="baseline"/>
          <w:rtl w:val="0"/>
        </w:rPr>
        <w:t xml:space="preserve">Roboty pomiarowe i prace geodezyjne</w:t>
      </w: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Arial" w:cs="Arial" w:eastAsia="Arial" w:hAnsi="Arial"/>
          <w:b w:val="0"/>
          <w:bCs w:val="0"/>
          <w:i w:val="0"/>
          <w:iCs w:val="0"/>
          <w:smallCaps w:val="0"/>
          <w:strike w:val="0"/>
          <w:color w:val="000000"/>
          <w:sz w:val="28"/>
          <w:szCs w:val="28"/>
          <w:u w:val="none"/>
          <w:shd w:fill="auto" w:val="clear"/>
          <w:vertAlign w:val="baseline"/>
        </w:rPr>
      </w:pPr>
      <w:r w:rsidDel="00000000" w:rsidR="00000000" w:rsidRPr="00000000">
        <w:rPr>
          <w:rtl w:val="0"/>
        </w:rPr>
      </w:r>
    </w:p>
    <w:sdt>
      <w:sdtPr>
        <w:id w:val="-1245065711"/>
        <w:docPartObj>
          <w:docPartGallery w:val="Table of Contents"/>
          <w:docPartUnique w:val="1"/>
        </w:docPartObj>
      </w:sdtPr>
      <w:sdtContent>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40"/>
              <w:tab w:val="right" w:leader="none" w:pos="9654"/>
            </w:tabs>
            <w:spacing w:after="10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fldChar w:fldCharType="begin"/>
            <w:instrText xml:space="preserve"> TOC \h \u \z \t "Heading 1,1,Heading 2,2,Heading 3,3,"</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WSTĘP</w:t>
            <w:tab/>
          </w:r>
          <w:r w:rsidDel="00000000" w:rsidR="00000000" w:rsidRPr="00000000">
            <w:fldChar w:fldCharType="begin"/>
            <w:instrText xml:space="preserve"> PAGEREF _heading=h.i3hse0lez2aj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80"/>
              <w:tab w:val="right" w:leader="none" w:pos="9654"/>
            </w:tabs>
            <w:spacing w:after="100" w:before="0" w:line="240" w:lineRule="auto"/>
            <w:ind w:left="20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1.1</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Przedmiot Specyfikacji Technicznej</w:t>
            <w:tab/>
          </w:r>
          <w:r w:rsidDel="00000000" w:rsidR="00000000" w:rsidRPr="00000000">
            <w:fldChar w:fldCharType="begin"/>
            <w:instrText xml:space="preserve"> PAGEREF _heading=h.on60whrvn1uc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80"/>
              <w:tab w:val="right" w:leader="none" w:pos="9654"/>
            </w:tabs>
            <w:spacing w:after="100" w:before="0" w:line="240" w:lineRule="auto"/>
            <w:ind w:left="20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Zakres stosowania Specyfikacji Technicznej</w:t>
            <w:tab/>
          </w:r>
          <w:r w:rsidDel="00000000" w:rsidR="00000000" w:rsidRPr="00000000">
            <w:fldChar w:fldCharType="begin"/>
            <w:instrText xml:space="preserve"> PAGEREF _heading=h.q8gxphknihhm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80"/>
              <w:tab w:val="right" w:leader="none" w:pos="9654"/>
            </w:tabs>
            <w:spacing w:after="100" w:before="0" w:line="240" w:lineRule="auto"/>
            <w:ind w:left="20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1.3</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Zakres robót objętych Specyfikacją Techniczną</w:t>
            <w:tab/>
          </w:r>
          <w:r w:rsidDel="00000000" w:rsidR="00000000" w:rsidRPr="00000000">
            <w:fldChar w:fldCharType="begin"/>
            <w:instrText xml:space="preserve"> PAGEREF _heading=h.mihlqy1z8umv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40"/>
              <w:tab w:val="right" w:leader="none" w:pos="9654"/>
            </w:tabs>
            <w:spacing w:after="10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00"/>
              <w:sz w:val="20"/>
              <w:szCs w:val="20"/>
              <w:u w:val="single"/>
              <w:shd w:fill="auto" w:val="clear"/>
              <w:vertAlign w:val="baseline"/>
              <w:rtl w:val="0"/>
            </w:rPr>
            <w:t xml:space="preserve">Określenia podstawowe</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_heading=h.dn8gcb1d6gld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40"/>
              <w:tab w:val="right" w:leader="none" w:pos="9654"/>
            </w:tabs>
            <w:spacing w:after="10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3</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00"/>
              <w:sz w:val="20"/>
              <w:szCs w:val="20"/>
              <w:u w:val="single"/>
              <w:shd w:fill="auto" w:val="clear"/>
              <w:vertAlign w:val="baseline"/>
              <w:rtl w:val="0"/>
            </w:rPr>
            <w:t xml:space="preserve">Informacje o terenie budowy</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_heading=h.8z4p2rmta02b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40"/>
              <w:tab w:val="right" w:leader="none" w:pos="9654"/>
            </w:tabs>
            <w:spacing w:after="10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4</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00"/>
              <w:sz w:val="20"/>
              <w:szCs w:val="20"/>
              <w:u w:val="single"/>
              <w:shd w:fill="auto" w:val="clear"/>
              <w:vertAlign w:val="baseline"/>
              <w:rtl w:val="0"/>
            </w:rPr>
            <w:t xml:space="preserve">Ogólne wymagania dotyczące robót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_heading=h.iddug091b5zi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40"/>
              <w:tab w:val="right" w:leader="none" w:pos="9654"/>
            </w:tabs>
            <w:spacing w:after="10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5</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00"/>
              <w:sz w:val="20"/>
              <w:szCs w:val="20"/>
              <w:u w:val="single"/>
              <w:shd w:fill="auto" w:val="clear"/>
              <w:vertAlign w:val="baseline"/>
              <w:rtl w:val="0"/>
            </w:rPr>
            <w:t xml:space="preserve">MATERIAŁY</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_heading=h.knac3ch8kvlr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40"/>
              <w:tab w:val="right" w:leader="none" w:pos="9654"/>
            </w:tabs>
            <w:spacing w:after="10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6</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00"/>
              <w:sz w:val="20"/>
              <w:szCs w:val="20"/>
              <w:u w:val="single"/>
              <w:shd w:fill="auto" w:val="clear"/>
              <w:vertAlign w:val="baseline"/>
              <w:rtl w:val="0"/>
            </w:rPr>
            <w:t xml:space="preserve">SPRZĘT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_heading=h.7iz2hhh91jbp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40"/>
              <w:tab w:val="right" w:leader="none" w:pos="9654"/>
            </w:tabs>
            <w:spacing w:after="10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7</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00"/>
              <w:sz w:val="20"/>
              <w:szCs w:val="20"/>
              <w:u w:val="single"/>
              <w:shd w:fill="auto" w:val="clear"/>
              <w:vertAlign w:val="baseline"/>
              <w:rtl w:val="0"/>
            </w:rPr>
            <w:t xml:space="preserve">TRANSPORT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_heading=h.eq1g7hjc5xoo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40"/>
              <w:tab w:val="right" w:leader="none" w:pos="9654"/>
            </w:tabs>
            <w:spacing w:after="10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8</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00"/>
              <w:sz w:val="20"/>
              <w:szCs w:val="20"/>
              <w:u w:val="single"/>
              <w:shd w:fill="auto" w:val="clear"/>
              <w:vertAlign w:val="baseline"/>
              <w:rtl w:val="0"/>
            </w:rPr>
            <w:t xml:space="preserve">WYKONANIE ROBÓT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_heading=h.e6y5xca2tv8m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654"/>
            </w:tabs>
            <w:spacing w:after="100" w:before="0" w:line="240" w:lineRule="auto"/>
            <w:ind w:left="200" w:right="0" w:firstLine="0"/>
            <w:jc w:val="left"/>
            <w:rPr>
              <w:rFonts w:ascii="Times New Roman" w:cs="Times New Roman" w:eastAsia="Times New Roman" w:hAnsi="Times New Roman"/>
              <w:b w:val="0"/>
              <w:bCs w:val="0"/>
              <w:i w:val="0"/>
              <w:iCs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8.1. Wymagania ogólne</w:t>
            <w:tab/>
          </w:r>
          <w:r w:rsidDel="00000000" w:rsidR="00000000" w:rsidRPr="00000000">
            <w:fldChar w:fldCharType="begin"/>
            <w:instrText xml:space="preserve"> PAGEREF _heading=h.e4dl8fc9ybpf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654"/>
            </w:tabs>
            <w:spacing w:after="100" w:before="0" w:line="240" w:lineRule="auto"/>
            <w:ind w:left="200" w:right="0" w:firstLine="0"/>
            <w:jc w:val="left"/>
            <w:rPr>
              <w:rFonts w:ascii="Times New Roman" w:cs="Times New Roman" w:eastAsia="Times New Roman" w:hAnsi="Times New Roman"/>
              <w:b w:val="0"/>
              <w:bCs w:val="0"/>
              <w:i w:val="0"/>
              <w:iCs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single"/>
              <w:shd w:fill="auto" w:val="clear"/>
              <w:vertAlign w:val="baseline"/>
              <w:rtl w:val="0"/>
            </w:rPr>
            <w:t xml:space="preserve">8</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.2. Wyznaczenie trasy i punktów wysokościowych dla obiektów technologicznych, sieci, dróg i chodników</w:t>
            <w:tab/>
          </w:r>
          <w:r w:rsidDel="00000000" w:rsidR="00000000" w:rsidRPr="00000000">
            <w:fldChar w:fldCharType="begin"/>
            <w:instrText xml:space="preserve"> PAGEREF _heading=h.l03uhqlmky6p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654"/>
            </w:tabs>
            <w:spacing w:after="100" w:before="0" w:line="240" w:lineRule="auto"/>
            <w:ind w:left="200" w:right="0" w:firstLine="0"/>
            <w:jc w:val="left"/>
            <w:rPr>
              <w:rFonts w:ascii="Times New Roman" w:cs="Times New Roman" w:eastAsia="Times New Roman" w:hAnsi="Times New Roman"/>
              <w:b w:val="0"/>
              <w:bCs w:val="0"/>
              <w:i w:val="0"/>
              <w:iCs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single"/>
              <w:shd w:fill="auto" w:val="clear"/>
              <w:vertAlign w:val="baseline"/>
              <w:rtl w:val="0"/>
            </w:rPr>
            <w:t xml:space="preserve">8.3. Punkty osnowy geodezyjnej</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_heading=h.lb5us2nmgem5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654"/>
            </w:tabs>
            <w:spacing w:after="100" w:before="0" w:line="240" w:lineRule="auto"/>
            <w:ind w:left="200" w:right="0" w:firstLine="0"/>
            <w:jc w:val="left"/>
            <w:rPr>
              <w:rFonts w:ascii="Times New Roman" w:cs="Times New Roman" w:eastAsia="Times New Roman" w:hAnsi="Times New Roman"/>
              <w:b w:val="0"/>
              <w:bCs w:val="0"/>
              <w:i w:val="0"/>
              <w:iCs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single"/>
              <w:shd w:fill="auto" w:val="clear"/>
              <w:vertAlign w:val="baseline"/>
              <w:rtl w:val="0"/>
            </w:rPr>
            <w:t xml:space="preserve">8.4. Wyznaczenie przekrojów poprzecznych</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_heading=h.3sgbllpbsqxf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654"/>
            </w:tabs>
            <w:spacing w:after="100" w:before="0" w:line="240" w:lineRule="auto"/>
            <w:ind w:left="20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single"/>
              <w:shd w:fill="auto" w:val="clear"/>
              <w:vertAlign w:val="baseline"/>
              <w:rtl w:val="0"/>
            </w:rPr>
            <w:t xml:space="preserve">8.5. Dokumentacja i inwentaryzacja powykonawcza</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_heading=h.u6e70bcr1vr4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40"/>
              <w:tab w:val="right" w:leader="none" w:pos="9654"/>
            </w:tabs>
            <w:spacing w:after="10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9.</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00"/>
              <w:sz w:val="20"/>
              <w:szCs w:val="20"/>
              <w:u w:val="single"/>
              <w:shd w:fill="auto" w:val="clear"/>
              <w:vertAlign w:val="baseline"/>
              <w:rtl w:val="0"/>
            </w:rPr>
            <w:t xml:space="preserve">KONTROLA JAKOŚCI ROBÓT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_heading=h.5p56sndp6205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654"/>
            </w:tabs>
            <w:spacing w:after="100" w:before="0" w:line="240" w:lineRule="auto"/>
            <w:ind w:left="200" w:right="0" w:firstLine="0"/>
            <w:jc w:val="left"/>
            <w:rPr>
              <w:rFonts w:ascii="Times New Roman" w:cs="Times New Roman" w:eastAsia="Times New Roman" w:hAnsi="Times New Roman"/>
              <w:b w:val="0"/>
              <w:bCs w:val="0"/>
              <w:i w:val="0"/>
              <w:iCs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single"/>
              <w:shd w:fill="auto" w:val="clear"/>
              <w:vertAlign w:val="baseline"/>
              <w:rtl w:val="0"/>
            </w:rPr>
            <w:t xml:space="preserve">9.1. Ogólne zasady kontroli jakości robót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_heading=h.1k4lke2yzkp2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654"/>
            </w:tabs>
            <w:spacing w:after="100" w:before="0" w:line="240" w:lineRule="auto"/>
            <w:ind w:left="20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single"/>
              <w:shd w:fill="auto" w:val="clear"/>
              <w:vertAlign w:val="baseline"/>
              <w:rtl w:val="0"/>
            </w:rPr>
            <w:t xml:space="preserve">9.2. Kontrola jakości prac pomiarowych</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_heading=h.u95awzn9cxwy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60"/>
              <w:tab w:val="right" w:leader="none" w:pos="9654"/>
            </w:tabs>
            <w:spacing w:after="10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10.</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00"/>
              <w:sz w:val="20"/>
              <w:szCs w:val="20"/>
              <w:u w:val="single"/>
              <w:shd w:fill="auto" w:val="clear"/>
              <w:vertAlign w:val="baseline"/>
              <w:rtl w:val="0"/>
            </w:rPr>
            <w:t xml:space="preserve">ODBIÓR  ROBÓT</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_heading=h.fqjy262rvgha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60"/>
              <w:tab w:val="right" w:leader="none" w:pos="9654"/>
            </w:tabs>
            <w:spacing w:after="10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11.</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00"/>
              <w:sz w:val="20"/>
              <w:szCs w:val="20"/>
              <w:u w:val="single"/>
              <w:shd w:fill="auto" w:val="clear"/>
              <w:vertAlign w:val="baseline"/>
              <w:rtl w:val="0"/>
            </w:rPr>
            <w:t xml:space="preserve">PODSTAWA  PŁATNOŚCI</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_heading=h.a0zhx3v9j97d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60"/>
              <w:tab w:val="right" w:leader="none" w:pos="9654"/>
            </w:tabs>
            <w:spacing w:after="10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12.</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w:rPr>
              <w:rFonts w:ascii="Times New Roman" w:cs="Times New Roman" w:eastAsia="Times New Roman" w:hAnsi="Times New Roman"/>
              <w:b w:val="0"/>
              <w:bCs w:val="0"/>
              <w:i w:val="0"/>
              <w:iCs w:val="0"/>
              <w:smallCaps w:val="0"/>
              <w:strike w:val="0"/>
              <w:color w:val="000000"/>
              <w:sz w:val="20"/>
              <w:szCs w:val="20"/>
              <w:u w:val="single"/>
              <w:shd w:fill="auto" w:val="clear"/>
              <w:vertAlign w:val="baseline"/>
              <w:rtl w:val="0"/>
            </w:rPr>
            <w:t xml:space="preserve">PRZEPISY ZWIĄZANE</w:t>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ab/>
          </w:r>
          <w:r w:rsidDel="00000000" w:rsidR="00000000" w:rsidRPr="00000000">
            <w:fldChar w:fldCharType="begin"/>
            <w:instrText xml:space="preserve"> PAGEREF _heading=h.rjzwtqaz2yeg \h </w:instrText>
            <w:fldChar w:fldCharType="separate"/>
          </w:r>
          <w:r w:rsidDel="00000000" w:rsidR="00000000" w:rsidRPr="00000000">
            <w:rPr>
              <w:rFonts w:ascii="Times New Roman" w:cs="Times New Roman" w:eastAsia="Times New Roman" w:hAnsi="Times New Roman"/>
              <w:b w:val="0"/>
              <w:bCs w:val="0"/>
              <w:i w:val="0"/>
              <w:iCs w:val="0"/>
              <w:smallCaps w:val="0"/>
              <w:strike w:val="0"/>
              <w:color w:val="000000"/>
              <w:sz w:val="20"/>
              <w:szCs w:val="20"/>
              <w:u w:val="none"/>
              <w:shd w:fill="auto" w:val="clear"/>
              <w:vertAlign w:val="baseline"/>
              <w:rtl w:val="0"/>
            </w:rPr>
            <w:t xml:space="preserve">7</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660"/>
          <w:tab w:val="right" w:leader="none" w:pos="9654"/>
        </w:tabs>
        <w:spacing w:after="10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664"/>
        </w:tabs>
        <w:spacing w:after="10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9664"/>
        </w:tabs>
        <w:spacing w:after="10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25"/>
          <w:tab w:val="left" w:leader="none" w:pos="9523"/>
        </w:tabs>
        <w:spacing w:after="0" w:before="0" w:line="276" w:lineRule="auto"/>
        <w:ind w:left="62"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bookmarkStart w:colFirst="0" w:colLast="0" w:name="_heading=h.i3hse0lez2aj" w:id="0"/>
      <w:bookmarkEnd w:id="0"/>
      <w:r w:rsidDel="00000000" w:rsidR="00000000" w:rsidRPr="00000000">
        <w:rPr>
          <w:rtl w:val="0"/>
        </w:rPr>
      </w:r>
    </w:p>
    <w:p w:rsidR="00000000" w:rsidDel="00000000" w:rsidP="00000000" w:rsidRDefault="00000000" w:rsidRPr="00000000" w14:paraId="00000039">
      <w:pPr>
        <w:pStyle w:val="Heading1"/>
        <w:numPr>
          <w:ilvl w:val="0"/>
          <w:numId w:val="11"/>
        </w:numPr>
        <w:ind w:left="360" w:hanging="360"/>
        <w:rPr>
          <w:vertAlign w:val="baseline"/>
        </w:rPr>
      </w:pPr>
      <w:r w:rsidDel="00000000" w:rsidR="00000000" w:rsidRPr="00000000">
        <w:br w:type="page"/>
      </w:r>
      <w:r w:rsidDel="00000000" w:rsidR="00000000" w:rsidRPr="00000000">
        <w:rPr>
          <w:b w:val="1"/>
          <w:bCs w:val="1"/>
          <w:vertAlign w:val="baseline"/>
          <w:rtl w:val="0"/>
        </w:rPr>
        <w:t xml:space="preserve">WSTĘP</w:t>
      </w: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bookmarkStart w:colFirst="0" w:colLast="0" w:name="_heading=h.on60whrvn1uc" w:id="1"/>
      <w:bookmarkEnd w:id="1"/>
      <w:r w:rsidDel="00000000" w:rsidR="00000000" w:rsidRPr="00000000">
        <w:rPr>
          <w:rtl w:val="0"/>
        </w:rPr>
      </w:r>
    </w:p>
    <w:p w:rsidR="00000000" w:rsidDel="00000000" w:rsidP="00000000" w:rsidRDefault="00000000" w:rsidRPr="00000000" w14:paraId="0000003B">
      <w:pPr>
        <w:pStyle w:val="Heading2"/>
        <w:numPr>
          <w:ilvl w:val="1"/>
          <w:numId w:val="11"/>
        </w:numPr>
        <w:ind w:left="792" w:hanging="432"/>
        <w:rPr>
          <w:vertAlign w:val="baseline"/>
        </w:rPr>
      </w:pPr>
      <w:r w:rsidDel="00000000" w:rsidR="00000000" w:rsidRPr="00000000">
        <w:rPr>
          <w:b w:val="1"/>
          <w:bCs w:val="1"/>
          <w:i w:val="1"/>
          <w:iCs w:val="1"/>
          <w:vertAlign w:val="baseline"/>
          <w:rtl w:val="0"/>
        </w:rPr>
        <w:t xml:space="preserve">Przedmiot Specyfikacji Technicznej</w:t>
      </w: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53"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53"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Przedmiotem niniejszej Szczegółowej Specyfikacji Technicznych są wymagania szczegółowe dotyczące wykonania i odbioru robót pomiarowych i prac geodezyjnych.</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53"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53"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Szczegółową Specyfikację Techniczną jako część Specyfikacji Istotnych Warunków Zamówienia (SIWZ) część III, należy odczytywać i rozumieć w odniesieniu do  wykonania Robót opisanych w pkt. 1.3.</w:t>
      </w: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24" w:right="422"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2">
      <w:pPr>
        <w:pStyle w:val="Heading2"/>
        <w:numPr>
          <w:ilvl w:val="1"/>
          <w:numId w:val="11"/>
        </w:numPr>
        <w:ind w:left="792" w:hanging="432"/>
        <w:rPr>
          <w:color w:val="000000"/>
          <w:vertAlign w:val="baseline"/>
        </w:rPr>
      </w:pPr>
      <w:bookmarkStart w:colFirst="0" w:colLast="0" w:name="_heading=h.mihlqy1z8umv" w:id="2"/>
      <w:bookmarkEnd w:id="2"/>
      <w:r w:rsidDel="00000000" w:rsidR="00000000" w:rsidRPr="00000000">
        <w:rPr>
          <w:b w:val="1"/>
          <w:bCs w:val="1"/>
          <w:i w:val="1"/>
          <w:iCs w:val="1"/>
          <w:vertAlign w:val="baseline"/>
          <w:rtl w:val="0"/>
        </w:rPr>
        <w:t xml:space="preserve"> Zakres robót objętych Specyfikacją Techniczną</w:t>
      </w: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53"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53"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ab/>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Ustalenia zawarte w niniejszej specyfikacji dotyczą zasad prowadzenia robót związanych z mających  na celu odtworzenie przebiegu trasy projektowanej sieci ciepłowniczej oraz wyznaczenie kolizji z projektowaną siecią ciepłowniczą.</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53"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Zakres prac realizowanych w ramach robót pomiarowych i prac geodezyjnych obejmuje:</w:t>
      </w: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9"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single"/>
          <w:shd w:fill="auto" w:val="clear"/>
          <w:vertAlign w:val="baseline"/>
          <w:rtl w:val="0"/>
        </w:rPr>
        <w:t xml:space="preserve">Roboty przygotowawcze:</w:t>
      </w:r>
      <w:r w:rsidDel="00000000" w:rsidR="00000000" w:rsidRPr="00000000">
        <w:rPr>
          <w:rtl w:val="0"/>
        </w:rPr>
      </w:r>
    </w:p>
    <w:p w:rsidR="00000000" w:rsidDel="00000000" w:rsidP="00000000" w:rsidRDefault="00000000" w:rsidRPr="00000000" w14:paraId="0000004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ffffff" w:val="clear"/>
        <w:spacing w:after="0" w:before="0" w:line="276" w:lineRule="auto"/>
        <w:ind w:left="0" w:right="53"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Uzyskanie przed przystąpieniem do robót od Zamawiającego danych zawierających lokalizację i współrzędne punktów głównych trasy,</w:t>
      </w:r>
    </w:p>
    <w:p w:rsidR="00000000" w:rsidDel="00000000" w:rsidP="00000000" w:rsidRDefault="00000000" w:rsidRPr="00000000" w14:paraId="0000004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ffffff" w:val="clear"/>
        <w:spacing w:after="0" w:before="0" w:line="276" w:lineRule="auto"/>
        <w:ind w:left="0" w:right="53"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Przeprowadzenie obliczeń i pomiarów geodezyjnych niezbędnych do szczegółowego wytyczenia robót.</w:t>
      </w:r>
    </w:p>
    <w:p w:rsidR="00000000" w:rsidDel="00000000" w:rsidP="00000000" w:rsidRDefault="00000000" w:rsidRPr="00000000" w14:paraId="0000004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ffffff" w:val="clear"/>
        <w:spacing w:after="0" w:before="0" w:line="276" w:lineRule="auto"/>
        <w:ind w:left="0" w:right="53"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Dostarczenie na teren budowy niezbędnych materiałów, urządzeń i sprzętu budowlanego.</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68"/>
          <w:tab w:val="left" w:leader="none" w:pos="1133"/>
        </w:tabs>
        <w:spacing w:after="0" w:before="0" w:line="276" w:lineRule="auto"/>
        <w:ind w:left="384"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single"/>
          <w:shd w:fill="auto" w:val="clear"/>
          <w:vertAlign w:val="baseline"/>
          <w:rtl w:val="0"/>
        </w:rPr>
        <w:t xml:space="preserve">Roboty zasadnicze:</w:t>
      </w:r>
      <w:r w:rsidDel="00000000" w:rsidR="00000000" w:rsidRPr="00000000">
        <w:rPr>
          <w:rtl w:val="0"/>
        </w:rPr>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1147"/>
        </w:tabs>
        <w:spacing w:after="0" w:before="0" w:line="276" w:lineRule="auto"/>
        <w:ind w:left="389"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1)</w:t>
        <w:tab/>
        <w:t xml:space="preserve">Roboty pomiarowe związane z budową obiektów technologicznych i sieci instalacyjnych:</w:t>
      </w:r>
    </w:p>
    <w:p w:rsidR="00000000" w:rsidDel="00000000" w:rsidP="00000000" w:rsidRDefault="00000000" w:rsidRPr="00000000" w14:paraId="0000004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105"/>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wytyczenie głównej osi lub punktów charakterystycznych (sytuacyjne i wysokościowe) obiektów technologicznych,</w:t>
      </w:r>
    </w:p>
    <w:p w:rsidR="00000000" w:rsidDel="00000000" w:rsidP="00000000" w:rsidRDefault="00000000" w:rsidRPr="00000000" w14:paraId="0000004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105"/>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wytyczenie głównej osi lub punktów charakterystycznych (sytuacyjne i wysokościowe) sieci.</w:t>
      </w:r>
    </w:p>
    <w:p w:rsidR="00000000" w:rsidDel="00000000" w:rsidP="00000000" w:rsidRDefault="00000000" w:rsidRPr="00000000" w14:paraId="0000005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105"/>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wyznaczenie dodatkowych punktów wysokościowych (reperów roboczych),</w:t>
      </w:r>
    </w:p>
    <w:p w:rsidR="00000000" w:rsidDel="00000000" w:rsidP="00000000" w:rsidRDefault="00000000" w:rsidRPr="00000000" w14:paraId="0000005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105"/>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zastabilizowanie punktów w sposób trwały, ochrona ich przed zniszczeniem oraz oznakowanie w sposób ułatwiający odszukanie i ewentualne odtworzenie,</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1147"/>
        </w:tabs>
        <w:spacing w:after="0" w:before="0" w:line="276" w:lineRule="auto"/>
        <w:ind w:left="389"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2)</w:t>
        <w:tab/>
        <w:t xml:space="preserve">Roboty związane z wytyczeniem punktów wysokościowych dróg i chodników, a w szczególności:</w:t>
      </w:r>
    </w:p>
    <w:p w:rsidR="00000000" w:rsidDel="00000000" w:rsidP="00000000" w:rsidRDefault="00000000" w:rsidRPr="00000000" w14:paraId="0000005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105"/>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wyznaczenie (sprawdzenie) sytuacyjne i wysokościowe punktów głównych osi trasy i punktów wysokościowych,</w:t>
      </w:r>
    </w:p>
    <w:p w:rsidR="00000000" w:rsidDel="00000000" w:rsidP="00000000" w:rsidRDefault="00000000" w:rsidRPr="00000000" w14:paraId="0000005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105"/>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uzupełnienie osi trasy dodatkowymi punktami (wyznaczenie osi),</w:t>
      </w:r>
    </w:p>
    <w:p w:rsidR="00000000" w:rsidDel="00000000" w:rsidP="00000000" w:rsidRDefault="00000000" w:rsidRPr="00000000" w14:paraId="0000005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105"/>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wyznaczenie dodatkowych punktów wysokościowych (reperów roboczych),</w:t>
      </w:r>
    </w:p>
    <w:p w:rsidR="00000000" w:rsidDel="00000000" w:rsidP="00000000" w:rsidRDefault="00000000" w:rsidRPr="00000000" w14:paraId="0000005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105"/>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wyznaczenie przekrojów poprzecznych,</w:t>
      </w:r>
    </w:p>
    <w:p w:rsidR="00000000" w:rsidDel="00000000" w:rsidP="00000000" w:rsidRDefault="00000000" w:rsidRPr="00000000" w14:paraId="0000005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ffffff" w:val="clear"/>
        <w:tabs>
          <w:tab w:val="left" w:leader="none" w:pos="890"/>
          <w:tab w:val="left" w:leader="none" w:pos="1178"/>
        </w:tabs>
        <w:spacing w:after="0" w:before="0" w:line="276" w:lineRule="auto"/>
        <w:ind w:left="840" w:right="0" w:hanging="105"/>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zastabilizowanie punktów w sposób trwały, ochrona ich przed zniszczeniem oraz oznakowanie w sposób ułatwiający odszukanie i ewentualne odtworzenie.</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1147"/>
        </w:tabs>
        <w:spacing w:after="0" w:before="0" w:line="276" w:lineRule="auto"/>
        <w:ind w:left="389"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3) Roboty pomiarowe niezbędne do wykonania dokumentacji i inwentaryzacji powykonawczej.</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bCs w:val="0"/>
          <w:i w:val="0"/>
          <w:iCs w:val="0"/>
          <w:smallCaps w:val="0"/>
          <w:strike w:val="0"/>
          <w:color w:val="000000"/>
          <w:sz w:val="22"/>
          <w:szCs w:val="22"/>
          <w:u w:val="singl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single"/>
          <w:shd w:fill="auto" w:val="clear"/>
          <w:vertAlign w:val="baseline"/>
          <w:rtl w:val="0"/>
        </w:rPr>
        <w:t xml:space="preserve">Roboty końcowe, konieczne do podpisania protokołu odbioru robót:</w:t>
      </w:r>
      <w:r w:rsidDel="00000000" w:rsidR="00000000" w:rsidRPr="00000000">
        <w:rPr>
          <w:rtl w:val="0"/>
        </w:rPr>
      </w:r>
    </w:p>
    <w:p w:rsidR="00000000" w:rsidDel="00000000" w:rsidP="00000000" w:rsidRDefault="00000000" w:rsidRPr="00000000" w14:paraId="0000005B">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ffffff" w:val="clear"/>
        <w:tabs>
          <w:tab w:val="left" w:leader="none" w:pos="768"/>
          <w:tab w:val="left" w:leader="none" w:pos="806"/>
        </w:tabs>
        <w:spacing w:after="0" w:before="0" w:line="276" w:lineRule="auto"/>
        <w:ind w:left="993" w:right="0" w:hanging="59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Wykonanie pomiarów sprawdzających spadki i usytuowanie głównych elementów obiektów budowlanych w wykopie przed zasypaniem oraz ich inwentaryzacja.</w:t>
      </w:r>
    </w:p>
    <w:p w:rsidR="00000000" w:rsidDel="00000000" w:rsidP="00000000" w:rsidRDefault="00000000" w:rsidRPr="00000000" w14:paraId="0000005C">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ffffff" w:val="clear"/>
        <w:tabs>
          <w:tab w:val="left" w:leader="none" w:pos="806"/>
          <w:tab w:val="left" w:leader="none" w:pos="1161"/>
        </w:tabs>
        <w:spacing w:after="0" w:before="0" w:line="276" w:lineRule="auto"/>
        <w:ind w:left="403"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Inwentaryzacja elementów naziemnych po wykonaniu prac nawierzchniowych.</w:t>
      </w: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06"/>
          <w:tab w:val="left" w:leader="none" w:pos="1161"/>
        </w:tabs>
        <w:spacing w:after="0" w:before="0" w:line="276" w:lineRule="auto"/>
        <w:ind w:left="403"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E">
      <w:pPr>
        <w:pStyle w:val="Heading1"/>
        <w:numPr>
          <w:ilvl w:val="0"/>
          <w:numId w:val="11"/>
        </w:numPr>
        <w:ind w:left="360" w:hanging="360"/>
        <w:rPr>
          <w:vertAlign w:val="baseline"/>
        </w:rPr>
      </w:pPr>
      <w:bookmarkStart w:colFirst="0" w:colLast="0" w:name="_heading=h.dn8gcb1d6gld" w:id="3"/>
      <w:bookmarkEnd w:id="3"/>
      <w:r w:rsidDel="00000000" w:rsidR="00000000" w:rsidRPr="00000000">
        <w:rPr>
          <w:b w:val="1"/>
          <w:bCs w:val="1"/>
          <w:u w:val="single"/>
          <w:vertAlign w:val="baseline"/>
          <w:rtl w:val="0"/>
        </w:rPr>
        <w:t xml:space="preserve"> Określenia podstawowe</w:t>
      </w:r>
      <w:r w:rsidDel="00000000" w:rsidR="00000000" w:rsidRPr="00000000">
        <w:rPr>
          <w:rtl w:val="0"/>
        </w:rPr>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3"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3"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Określenia podstawowe są zgodne z obowiązującymi, odpowiednimi polskimi normami, Warunkami Technicznymi Wykonania i Odbioru Robót (WTWOR) i postanowieniami umowy. Ponadto:</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1238"/>
          <w:tab w:val="left" w:leader="none" w:pos="1526"/>
        </w:tabs>
        <w:spacing w:after="0" w:before="0" w:line="276" w:lineRule="auto"/>
        <w:ind w:left="0"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Punkty główne trasy </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punkty załamania osi trasy, punkty kierunkowe oraz początkowy i  końcowy punkt trasy.</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1238"/>
          <w:tab w:val="left" w:leader="none" w:pos="1526"/>
        </w:tabs>
        <w:spacing w:after="0" w:before="0" w:line="276" w:lineRule="auto"/>
        <w:ind w:left="0"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Reper </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trwały (zwykle odciśnięty w odlewie żeliwnym) znak, utrwalający w terenie punkt sieci niwelacyjnej o wyznaczonej wysokości n.p.m.</w:t>
      </w: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1238"/>
          <w:tab w:val="left" w:leader="none" w:pos="1526"/>
        </w:tabs>
        <w:spacing w:after="0" w:before="0" w:line="276" w:lineRule="auto"/>
        <w:ind w:left="0"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4">
      <w:pPr>
        <w:pStyle w:val="Heading1"/>
        <w:numPr>
          <w:ilvl w:val="0"/>
          <w:numId w:val="11"/>
        </w:numPr>
        <w:ind w:left="360" w:hanging="360"/>
        <w:rPr>
          <w:vertAlign w:val="baseline"/>
        </w:rPr>
      </w:pPr>
      <w:bookmarkStart w:colFirst="0" w:colLast="0" w:name="_heading=h.8z4p2rmta02b" w:id="4"/>
      <w:bookmarkEnd w:id="4"/>
      <w:r w:rsidDel="00000000" w:rsidR="00000000" w:rsidRPr="00000000">
        <w:rPr>
          <w:b w:val="1"/>
          <w:bCs w:val="1"/>
          <w:u w:val="single"/>
          <w:vertAlign w:val="baseline"/>
          <w:rtl w:val="0"/>
        </w:rPr>
        <w:t xml:space="preserve"> Informacje o terenie budowy</w:t>
      </w:r>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0"/>
          <w:tab w:val="left" w:leader="none" w:pos="288"/>
        </w:tabs>
        <w:spacing w:after="0" w:before="0" w:line="276" w:lineRule="auto"/>
        <w:ind w:left="0"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0"/>
          <w:tab w:val="left" w:leader="none" w:pos="288"/>
        </w:tabs>
        <w:spacing w:after="0" w:before="0" w:line="276" w:lineRule="auto"/>
        <w:ind w:left="0"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Informacje o terenie budowy zostały podane w dokumentacji projektowej.</w:t>
      </w:r>
      <w:r w:rsidDel="00000000" w:rsidR="00000000" w:rsidRPr="00000000">
        <w:rPr>
          <w:rtl w:val="0"/>
        </w:rPr>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0"/>
          <w:tab w:val="left" w:leader="none" w:pos="288"/>
        </w:tabs>
        <w:spacing w:after="0" w:before="0" w:line="276" w:lineRule="auto"/>
        <w:ind w:left="0"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8">
      <w:pPr>
        <w:pStyle w:val="Heading1"/>
        <w:numPr>
          <w:ilvl w:val="0"/>
          <w:numId w:val="11"/>
        </w:numPr>
        <w:ind w:left="360" w:hanging="360"/>
        <w:rPr>
          <w:color w:val="000000"/>
          <w:vertAlign w:val="baseline"/>
        </w:rPr>
      </w:pPr>
      <w:bookmarkStart w:colFirst="0" w:colLast="0" w:name="_heading=h.iddug091b5zi" w:id="5"/>
      <w:bookmarkEnd w:id="5"/>
      <w:r w:rsidDel="00000000" w:rsidR="00000000" w:rsidRPr="00000000">
        <w:rPr>
          <w:b w:val="1"/>
          <w:bCs w:val="1"/>
          <w:u w:val="single"/>
          <w:vertAlign w:val="baseline"/>
          <w:rtl w:val="0"/>
        </w:rPr>
        <w:t xml:space="preserve"> Ogólne wymagania dotyczące robót</w:t>
      </w: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0"/>
          <w:tab w:val="left" w:leader="none" w:pos="288"/>
        </w:tabs>
        <w:spacing w:after="0" w:before="0" w:line="276" w:lineRule="auto"/>
        <w:ind w:left="0"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0"/>
          <w:tab w:val="left" w:leader="none" w:pos="288"/>
        </w:tabs>
        <w:spacing w:after="0" w:before="0" w:line="276"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Wykonawca robót jest odpowiedzialny za jakość ich wykonania oraz zgodność z dokumentacją projektową i specyfikacją techniczną wykonania i odbioru robót.</w:t>
      </w:r>
      <w:r w:rsidDel="00000000" w:rsidR="00000000" w:rsidRPr="00000000">
        <w:rPr>
          <w:rtl w:val="0"/>
        </w:rPr>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399"/>
        </w:tabs>
        <w:spacing w:after="0" w:before="0" w:line="276" w:lineRule="auto"/>
        <w:ind w:left="111"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bookmarkStart w:colFirst="0" w:colLast="0" w:name="_heading=h.knac3ch8kvlr" w:id="6"/>
      <w:bookmarkEnd w:id="6"/>
      <w:r w:rsidDel="00000000" w:rsidR="00000000" w:rsidRPr="00000000">
        <w:rPr>
          <w:rtl w:val="0"/>
        </w:rPr>
      </w:r>
    </w:p>
    <w:p w:rsidR="00000000" w:rsidDel="00000000" w:rsidP="00000000" w:rsidRDefault="00000000" w:rsidRPr="00000000" w14:paraId="0000006C">
      <w:pPr>
        <w:pStyle w:val="Heading1"/>
        <w:numPr>
          <w:ilvl w:val="0"/>
          <w:numId w:val="11"/>
        </w:numPr>
        <w:ind w:left="360" w:hanging="360"/>
        <w:rPr>
          <w:vertAlign w:val="baseline"/>
        </w:rPr>
      </w:pPr>
      <w:r w:rsidDel="00000000" w:rsidR="00000000" w:rsidRPr="00000000">
        <w:rPr>
          <w:b w:val="1"/>
          <w:bCs w:val="1"/>
          <w:u w:val="single"/>
          <w:vertAlign w:val="baseline"/>
          <w:rtl w:val="0"/>
        </w:rPr>
        <w:t xml:space="preserve">MATERIAŁY</w:t>
      </w:r>
      <w:r w:rsidDel="00000000" w:rsidR="00000000" w:rsidRPr="00000000">
        <w:rPr>
          <w:rtl w:val="0"/>
        </w:rPr>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4" w:right="25"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4" w:right="25"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Materiałami stosowanymi przy pracach geodezyjnych objętych niniejszymi ST są:</w:t>
      </w:r>
    </w:p>
    <w:p w:rsidR="00000000" w:rsidDel="00000000" w:rsidP="00000000" w:rsidRDefault="00000000" w:rsidRPr="00000000" w14:paraId="0000006F">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ffffff" w:val="clear"/>
        <w:tabs>
          <w:tab w:val="left" w:leader="none" w:pos="596"/>
          <w:tab w:val="left" w:leader="none" w:pos="884"/>
        </w:tabs>
        <w:spacing w:after="0" w:before="0" w:line="276" w:lineRule="auto"/>
        <w:ind w:left="298"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paliki drewniane  Ø 15-20 mm i długości 1.5 do 1.7 m,</w:t>
      </w:r>
    </w:p>
    <w:p w:rsidR="00000000" w:rsidDel="00000000" w:rsidP="00000000" w:rsidRDefault="00000000" w:rsidRPr="00000000" w14:paraId="00000070">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ffffff" w:val="clear"/>
        <w:tabs>
          <w:tab w:val="left" w:leader="none" w:pos="596"/>
          <w:tab w:val="left" w:leader="none" w:pos="884"/>
        </w:tabs>
        <w:spacing w:after="0" w:before="0" w:line="276" w:lineRule="auto"/>
        <w:ind w:left="298"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paliki drewniane  Ø  50-80 mm i długości około 0,30 m,</w:t>
      </w:r>
    </w:p>
    <w:p w:rsidR="00000000" w:rsidDel="00000000" w:rsidP="00000000" w:rsidRDefault="00000000" w:rsidRPr="00000000" w14:paraId="00000071">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ffffff" w:val="clear"/>
        <w:tabs>
          <w:tab w:val="left" w:leader="none" w:pos="596"/>
          <w:tab w:val="left" w:leader="none" w:pos="884"/>
        </w:tabs>
        <w:spacing w:after="0" w:before="0" w:line="276" w:lineRule="auto"/>
        <w:ind w:left="298"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pręty stalowe  Ø12 mm i długości 30 cm,</w:t>
      </w:r>
    </w:p>
    <w:p w:rsidR="00000000" w:rsidDel="00000000" w:rsidP="00000000" w:rsidRDefault="00000000" w:rsidRPr="00000000" w14:paraId="00000072">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ffffff" w:val="clear"/>
        <w:tabs>
          <w:tab w:val="left" w:leader="none" w:pos="596"/>
          <w:tab w:val="left" w:leader="none" w:pos="884"/>
        </w:tabs>
        <w:spacing w:after="0" w:before="0" w:line="276" w:lineRule="auto"/>
        <w:ind w:left="567" w:right="0" w:hanging="269"/>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słupki betonowe lub rury metalowe długości ok. 0,50m.  „Świadki" powinny mieć długość około 0,50 m i przekrój prostokątny,</w:t>
      </w:r>
    </w:p>
    <w:p w:rsidR="00000000" w:rsidDel="00000000" w:rsidP="00000000" w:rsidRDefault="00000000" w:rsidRPr="00000000" w14:paraId="00000073">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ffffff" w:val="clear"/>
        <w:tabs>
          <w:tab w:val="left" w:leader="none" w:pos="596"/>
          <w:tab w:val="left" w:leader="none" w:pos="884"/>
        </w:tabs>
        <w:spacing w:after="0" w:before="0" w:line="276" w:lineRule="auto"/>
        <w:ind w:left="709" w:right="0" w:hanging="411"/>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bolce  stalowe  Ø  5 mm i długości 0,04 - 0,05 m dla punktów utrwalanych w istniejącej nawierzchni,</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586"/>
        </w:tabs>
        <w:spacing w:after="0" w:before="0" w:line="276" w:lineRule="auto"/>
        <w:ind w:left="29" w:right="45" w:firstLine="283"/>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t>
        <w:tab/>
        <w:t xml:space="preserve">farba chlorokauczukowa (do zaznaczania punktów).</w:t>
      </w: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586"/>
        </w:tabs>
        <w:spacing w:after="0" w:before="0" w:line="276" w:lineRule="auto"/>
        <w:ind w:left="29" w:right="45" w:firstLine="283"/>
        <w:jc w:val="both"/>
        <w:rPr>
          <w:rFonts w:ascii="Arial" w:cs="Arial" w:eastAsia="Arial" w:hAnsi="Arial"/>
          <w:b w:val="0"/>
          <w:bCs w:val="0"/>
          <w:i w:val="0"/>
          <w:iCs w:val="0"/>
          <w:smallCaps w:val="0"/>
          <w:strike w:val="0"/>
          <w:color w:val="000000"/>
          <w:sz w:val="20"/>
          <w:szCs w:val="20"/>
          <w:u w:val="none"/>
          <w:shd w:fill="auto" w:val="clear"/>
          <w:vertAlign w:val="baseline"/>
        </w:rPr>
      </w:pPr>
      <w:bookmarkStart w:colFirst="0" w:colLast="0" w:name="_heading=h.7iz2hhh91jbp" w:id="7"/>
      <w:bookmarkEnd w:id="7"/>
      <w:r w:rsidDel="00000000" w:rsidR="00000000" w:rsidRPr="00000000">
        <w:rPr>
          <w:rtl w:val="0"/>
        </w:rPr>
      </w:r>
    </w:p>
    <w:p w:rsidR="00000000" w:rsidDel="00000000" w:rsidP="00000000" w:rsidRDefault="00000000" w:rsidRPr="00000000" w14:paraId="00000076">
      <w:pPr>
        <w:pStyle w:val="Heading1"/>
        <w:numPr>
          <w:ilvl w:val="0"/>
          <w:numId w:val="11"/>
        </w:numPr>
        <w:ind w:left="360" w:hanging="360"/>
        <w:rPr>
          <w:vertAlign w:val="baseline"/>
        </w:rPr>
      </w:pPr>
      <w:r w:rsidDel="00000000" w:rsidR="00000000" w:rsidRPr="00000000">
        <w:rPr>
          <w:b w:val="1"/>
          <w:bCs w:val="1"/>
          <w:u w:val="single"/>
          <w:vertAlign w:val="baseline"/>
          <w:rtl w:val="0"/>
        </w:rPr>
        <w:t xml:space="preserve">SPRZĘT</w:t>
      </w: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34"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34"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Ogólne wymagania dotyczące sprzętu podano  w ST tom I pkt. 7.</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34" w:right="43"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Prace związane ze stabilizacją i oznaczeniem głównych elementów, tras sieci, instalacji i dróg oraz reperów roboczych będą wykonane ręcznie. Do robót geodezyjnych objętych niniejszymi ST należy stosować następujący sprzęt:</w:t>
      </w:r>
    </w:p>
    <w:p w:rsidR="00000000" w:rsidDel="00000000" w:rsidP="00000000" w:rsidRDefault="00000000" w:rsidRPr="00000000" w14:paraId="0000007A">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tabs>
          <w:tab w:val="left" w:leader="none" w:pos="624"/>
          <w:tab w:val="left" w:leader="none" w:pos="869"/>
        </w:tabs>
        <w:spacing w:after="0" w:before="0" w:line="276" w:lineRule="auto"/>
        <w:ind w:left="312"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teodolity lub tachimetry,</w:t>
      </w:r>
    </w:p>
    <w:p w:rsidR="00000000" w:rsidDel="00000000" w:rsidP="00000000" w:rsidRDefault="00000000" w:rsidRPr="00000000" w14:paraId="0000007B">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tabs>
          <w:tab w:val="left" w:leader="none" w:pos="624"/>
          <w:tab w:val="left" w:leader="none" w:pos="869"/>
        </w:tabs>
        <w:spacing w:after="0" w:before="0" w:line="276" w:lineRule="auto"/>
        <w:ind w:left="312"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niwelatory,</w:t>
      </w:r>
    </w:p>
    <w:p w:rsidR="00000000" w:rsidDel="00000000" w:rsidP="00000000" w:rsidRDefault="00000000" w:rsidRPr="00000000" w14:paraId="0000007C">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tabs>
          <w:tab w:val="left" w:leader="none" w:pos="624"/>
          <w:tab w:val="left" w:leader="none" w:pos="869"/>
        </w:tabs>
        <w:spacing w:after="0" w:before="0" w:line="276" w:lineRule="auto"/>
        <w:ind w:left="312"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dalmierze,</w:t>
      </w:r>
    </w:p>
    <w:p w:rsidR="00000000" w:rsidDel="00000000" w:rsidP="00000000" w:rsidRDefault="00000000" w:rsidRPr="00000000" w14:paraId="0000007D">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tabs>
          <w:tab w:val="left" w:leader="none" w:pos="624"/>
          <w:tab w:val="left" w:leader="none" w:pos="869"/>
        </w:tabs>
        <w:spacing w:after="0" w:before="0" w:line="276" w:lineRule="auto"/>
        <w:ind w:left="312"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tyczki,</w:t>
      </w:r>
    </w:p>
    <w:p w:rsidR="00000000" w:rsidDel="00000000" w:rsidP="00000000" w:rsidRDefault="00000000" w:rsidRPr="00000000" w14:paraId="0000007E">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tabs>
          <w:tab w:val="left" w:leader="none" w:pos="624"/>
          <w:tab w:val="left" w:leader="none" w:pos="869"/>
        </w:tabs>
        <w:spacing w:after="0" w:before="0" w:line="276" w:lineRule="auto"/>
        <w:ind w:left="312"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łaty,</w:t>
      </w:r>
    </w:p>
    <w:p w:rsidR="00000000" w:rsidDel="00000000" w:rsidP="00000000" w:rsidRDefault="00000000" w:rsidRPr="00000000" w14:paraId="0000007F">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ffffff" w:val="clear"/>
        <w:tabs>
          <w:tab w:val="left" w:leader="none" w:pos="624"/>
          <w:tab w:val="left" w:leader="none" w:pos="869"/>
        </w:tabs>
        <w:spacing w:after="0" w:before="0" w:line="276" w:lineRule="auto"/>
        <w:ind w:left="312"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taśmy  stalowe,  szpilki.</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8"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Sprzęt stosowany do prac pomiarowych powinien gwarantować uzyskanie wymaganej dokładności pomiaru.</w:t>
      </w:r>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8"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8"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bookmarkStart w:colFirst="0" w:colLast="0" w:name="_heading=h.eq1g7hjc5xoo" w:id="8"/>
      <w:bookmarkEnd w:id="8"/>
      <w:r w:rsidDel="00000000" w:rsidR="00000000" w:rsidRPr="00000000">
        <w:rPr>
          <w:rtl w:val="0"/>
        </w:rPr>
      </w:r>
    </w:p>
    <w:p w:rsidR="00000000" w:rsidDel="00000000" w:rsidP="00000000" w:rsidRDefault="00000000" w:rsidRPr="00000000" w14:paraId="00000083">
      <w:pPr>
        <w:pStyle w:val="Heading1"/>
        <w:numPr>
          <w:ilvl w:val="0"/>
          <w:numId w:val="11"/>
        </w:numPr>
        <w:ind w:left="360" w:hanging="360"/>
        <w:rPr>
          <w:color w:val="000000"/>
          <w:sz w:val="22"/>
          <w:szCs w:val="22"/>
          <w:vertAlign w:val="baseline"/>
        </w:rPr>
      </w:pPr>
      <w:r w:rsidDel="00000000" w:rsidR="00000000" w:rsidRPr="00000000">
        <w:rPr>
          <w:b w:val="1"/>
          <w:bCs w:val="1"/>
          <w:u w:val="single"/>
          <w:vertAlign w:val="baseline"/>
          <w:rtl w:val="0"/>
        </w:rPr>
        <w:t xml:space="preserve">TRANSPORT</w:t>
      </w:r>
      <w:r w:rsidDel="00000000" w:rsidR="00000000" w:rsidRPr="00000000">
        <w:rPr>
          <w:rtl w:val="0"/>
        </w:rPr>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25"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Sprzęt i materiały objęte niniejszymi ST można przewozić dowolnymi  środkami transportu.</w:t>
      </w:r>
      <w:r w:rsidDel="00000000" w:rsidR="00000000" w:rsidRPr="00000000">
        <w:rPr>
          <w:rtl w:val="0"/>
        </w:rPr>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1267" w:firstLine="0"/>
        <w:jc w:val="both"/>
        <w:rPr>
          <w:rFonts w:ascii="Arial" w:cs="Arial" w:eastAsia="Arial" w:hAnsi="Arial"/>
          <w:b w:val="0"/>
          <w:bCs w:val="0"/>
          <w:i w:val="0"/>
          <w:iCs w:val="0"/>
          <w:smallCaps w:val="0"/>
          <w:strike w:val="0"/>
          <w:color w:val="000000"/>
          <w:sz w:val="24"/>
          <w:szCs w:val="24"/>
          <w:u w:val="none"/>
          <w:shd w:fill="auto" w:val="clear"/>
          <w:vertAlign w:val="baseline"/>
        </w:rPr>
      </w:pPr>
      <w:bookmarkStart w:colFirst="0" w:colLast="0" w:name="_heading=h.e6y5xca2tv8m" w:id="9"/>
      <w:bookmarkEnd w:id="9"/>
      <w:r w:rsidDel="00000000" w:rsidR="00000000" w:rsidRPr="00000000">
        <w:rPr>
          <w:rtl w:val="0"/>
        </w:rPr>
      </w:r>
    </w:p>
    <w:p w:rsidR="00000000" w:rsidDel="00000000" w:rsidP="00000000" w:rsidRDefault="00000000" w:rsidRPr="00000000" w14:paraId="00000086">
      <w:pPr>
        <w:pStyle w:val="Heading1"/>
        <w:numPr>
          <w:ilvl w:val="0"/>
          <w:numId w:val="11"/>
        </w:numPr>
        <w:ind w:left="360" w:hanging="360"/>
        <w:rPr>
          <w:vertAlign w:val="baseline"/>
        </w:rPr>
      </w:pPr>
      <w:bookmarkStart w:colFirst="0" w:colLast="0" w:name="_heading=h.e4dl8fc9ybpf" w:id="10"/>
      <w:bookmarkEnd w:id="10"/>
      <w:r w:rsidDel="00000000" w:rsidR="00000000" w:rsidRPr="00000000">
        <w:rPr>
          <w:b w:val="1"/>
          <w:bCs w:val="1"/>
          <w:u w:val="single"/>
          <w:vertAlign w:val="baseline"/>
          <w:rtl w:val="0"/>
        </w:rPr>
        <w:t xml:space="preserve">WYKONANIE ROBÓT</w:t>
      </w:r>
      <w:r w:rsidDel="00000000" w:rsidR="00000000" w:rsidRPr="00000000">
        <w:rPr>
          <w:rtl w:val="0"/>
        </w:rPr>
      </w:r>
    </w:p>
    <w:p w:rsidR="00000000" w:rsidDel="00000000" w:rsidP="00000000" w:rsidRDefault="00000000" w:rsidRPr="00000000" w14:paraId="00000087">
      <w:pPr>
        <w:pStyle w:val="Heading2"/>
        <w:rPr>
          <w:color w:val="000000"/>
          <w:sz w:val="22"/>
          <w:szCs w:val="22"/>
          <w:vertAlign w:val="baseline"/>
        </w:rPr>
      </w:pPr>
      <w:r w:rsidDel="00000000" w:rsidR="00000000" w:rsidRPr="00000000">
        <w:rPr>
          <w:b w:val="1"/>
          <w:bCs w:val="1"/>
          <w:i w:val="1"/>
          <w:iCs w:val="1"/>
          <w:vertAlign w:val="baseline"/>
          <w:rtl w:val="0"/>
        </w:rPr>
        <w:t xml:space="preserve">8.1. Wymagania ogólne</w:t>
      </w:r>
      <w:r w:rsidDel="00000000" w:rsidR="00000000" w:rsidRPr="00000000">
        <w:rPr>
          <w:rtl w:val="0"/>
        </w:rPr>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Wykonawca jest odpowiedzialny za prowadzenie robót zgodnie z wymaganiami obowiązujących PN i PN EN,  Wymaganiami na dokumentację geodezyjną i  postanowieniami umowy.</w:t>
      </w:r>
    </w:p>
    <w:p w:rsidR="00000000" w:rsidDel="00000000" w:rsidP="00000000" w:rsidRDefault="00000000" w:rsidRPr="00000000" w14:paraId="0000008A">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Prace pomiarowe powinny być wykonane zgodnie  z obowiązującymi instrukcjami  G.U.G. i K. przez osoby posiadające odpowiednie  kwalifikacje i uprawnienia.</w:t>
      </w:r>
    </w:p>
    <w:p w:rsidR="00000000" w:rsidDel="00000000" w:rsidP="00000000" w:rsidRDefault="00000000" w:rsidRPr="00000000" w14:paraId="0000008B">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 oparciu o materiały dostarczone przez Zamawiającego, Wykonawca powinien przeprowadzić obliczenia i pomiary geodezyjne niezbędne do szczegółowego  wytyczenia robót.</w:t>
      </w:r>
    </w:p>
    <w:p w:rsidR="00000000" w:rsidDel="00000000" w:rsidP="00000000" w:rsidRDefault="00000000" w:rsidRPr="00000000" w14:paraId="0000008C">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Wykonawca powinien natychmiast poinformować inspektora nadzoru o wszelkich błędach wykrytych w wytyczeniu punktów głównych trasy i reperów roboczych.</w:t>
      </w:r>
    </w:p>
    <w:p w:rsidR="00000000" w:rsidDel="00000000" w:rsidP="00000000" w:rsidRDefault="00000000" w:rsidRPr="00000000" w14:paraId="0000008D">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Wykonawca zobowiązany jest wytyczyć i zastabilizować w terenie punkty główne obiektów budowlanych oraz punkty wysokościowe (repery robocze) dla każdego punktu charakterystycznego inwestycji i dostarczyć inspektorowi nadzoru szkic wytyczenia i wykaz punktów wysokościowych. Wykonawca powinien  natychmiast poinformować inspektora nadzoru o wszelkich błędach wykrytych w wytyczeniu punktów głównych trasy i (lub) reperów roboczych.</w:t>
      </w:r>
    </w:p>
    <w:p w:rsidR="00000000" w:rsidDel="00000000" w:rsidP="00000000" w:rsidRDefault="00000000" w:rsidRPr="00000000" w14:paraId="0000008E">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inspektora nadzoru. Ukształtowanie terenu w takim rejonie nie powinno być zmieniane przed podjęciem odpowiedniej decyzji przez Zamawiającego.</w:t>
      </w:r>
    </w:p>
    <w:p w:rsidR="00000000" w:rsidDel="00000000" w:rsidP="00000000" w:rsidRDefault="00000000" w:rsidRPr="00000000" w14:paraId="0000008F">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000000" w:rsidDel="00000000" w:rsidP="00000000" w:rsidRDefault="00000000" w:rsidRPr="00000000" w14:paraId="00000090">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ffffff" w:val="clear"/>
        <w:spacing w:after="0" w:before="0" w:line="276" w:lineRule="auto"/>
        <w:ind w:left="720" w:right="0" w:hanging="36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Wszystkie pozostałe prace pomiarowe konieczne dla prawidłowej realizacji robót należą do obowiązków Wykonawcy.</w:t>
      </w:r>
      <w:r w:rsidDel="00000000" w:rsidR="00000000" w:rsidRPr="00000000">
        <w:rPr>
          <w:rtl w:val="0"/>
        </w:rPr>
      </w:r>
    </w:p>
    <w:p w:rsidR="00000000" w:rsidDel="00000000" w:rsidP="00000000" w:rsidRDefault="00000000" w:rsidRPr="00000000" w14:paraId="00000091">
      <w:pPr>
        <w:pStyle w:val="Heading2"/>
        <w:spacing w:after="0" w:before="0" w:line="276" w:lineRule="auto"/>
        <w:jc w:val="both"/>
        <w:rPr>
          <w:vertAlign w:val="baseline"/>
        </w:rPr>
      </w:pPr>
      <w:bookmarkStart w:colFirst="0" w:colLast="0" w:name="_heading=h.l03uhqlmky6p" w:id="11"/>
      <w:bookmarkEnd w:id="11"/>
      <w:r w:rsidDel="00000000" w:rsidR="00000000" w:rsidRPr="00000000">
        <w:rPr>
          <w:rtl w:val="0"/>
        </w:rPr>
      </w:r>
    </w:p>
    <w:p w:rsidR="00000000" w:rsidDel="00000000" w:rsidP="00000000" w:rsidRDefault="00000000" w:rsidRPr="00000000" w14:paraId="00000092">
      <w:pPr>
        <w:pStyle w:val="Heading2"/>
        <w:rPr>
          <w:vertAlign w:val="baseline"/>
        </w:rPr>
      </w:pPr>
      <w:r w:rsidDel="00000000" w:rsidR="00000000" w:rsidRPr="00000000">
        <w:rPr>
          <w:b w:val="1"/>
          <w:bCs w:val="1"/>
          <w:i w:val="1"/>
          <w:iCs w:val="1"/>
          <w:u w:val="single"/>
          <w:vertAlign w:val="baseline"/>
          <w:rtl w:val="0"/>
        </w:rPr>
        <w:t xml:space="preserve">8</w:t>
      </w:r>
      <w:r w:rsidDel="00000000" w:rsidR="00000000" w:rsidRPr="00000000">
        <w:rPr>
          <w:b w:val="1"/>
          <w:bCs w:val="1"/>
          <w:i w:val="1"/>
          <w:iCs w:val="1"/>
          <w:vertAlign w:val="baseline"/>
          <w:rtl w:val="0"/>
        </w:rPr>
        <w:t xml:space="preserve">.2. Wyznaczenie trasy i punktów wysokościowych dla obiektów technologicznych, sieci, dróg i chodników</w:t>
      </w:r>
      <w:r w:rsidDel="00000000" w:rsidR="00000000" w:rsidRPr="00000000">
        <w:rPr>
          <w:rtl w:val="0"/>
        </w:rPr>
      </w:r>
    </w:p>
    <w:p w:rsidR="00000000" w:rsidDel="00000000" w:rsidP="00000000" w:rsidRDefault="00000000" w:rsidRPr="00000000" w14:paraId="00000093">
      <w:pPr>
        <w:pStyle w:val="Heading2"/>
        <w:rP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ffffff" w:val="clear"/>
        <w:spacing w:after="0" w:before="0" w:line="276" w:lineRule="auto"/>
        <w:ind w:left="0" w:right="38"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Tyczenie należy wykonać w oparciu o dokumentację projektową, w szczególności uzgodnienie z narady koordynacyjnej, przy wykorzystaniu sieci poligonizacji państwowej i innej osnowy geodezyjnej określonej w dokumentacji projektowej oraz w oparciu o informacje przekazane przez Zamawiającego. Wyznaczone punkty na osi budowli nie powinny być przesunięte więcej niż 3 cm w stosunku do projektowanych, a rzędne punktów na osi należy wyznaczyć z dokładnością do jednego cm w  stosunku do rzędnych określonych w dokumentacji  projektowej.</w:t>
      </w:r>
    </w:p>
    <w:p w:rsidR="00000000" w:rsidDel="00000000" w:rsidP="00000000" w:rsidRDefault="00000000" w:rsidRPr="00000000" w14:paraId="00000095">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ffffff" w:val="clear"/>
        <w:spacing w:after="0" w:before="0" w:line="276" w:lineRule="auto"/>
        <w:ind w:left="709" w:right="0" w:hanging="709"/>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Punkty wysokościowe (repery robocze) należy wykonać dla  każdego  punktu charakterystycznego inwestycji.</w:t>
      </w:r>
    </w:p>
    <w:p w:rsidR="00000000" w:rsidDel="00000000" w:rsidP="00000000" w:rsidRDefault="00000000" w:rsidRPr="00000000" w14:paraId="00000096">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ffffff" w:val="clear"/>
        <w:spacing w:after="0" w:before="0" w:line="276" w:lineRule="auto"/>
        <w:ind w:left="0" w:right="29"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Repery robocze należy założyć poza granicami robót związanych z wykonaniem trasy sieci cieplnej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w:t>
      </w:r>
    </w:p>
    <w:p w:rsidR="00000000" w:rsidDel="00000000" w:rsidP="00000000" w:rsidRDefault="00000000" w:rsidRPr="00000000" w14:paraId="00000097">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ffffff" w:val="clear"/>
        <w:spacing w:after="0" w:before="0" w:line="276" w:lineRule="auto"/>
        <w:ind w:left="0" w:right="24"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Rzędne reperów roboczych należy określać z taką dokładnością aby średni błąd niwelacji po wyrównaniu był mniejszy od 4 mm/km, stosując niwelację podwójną w nawiązaniu do reperów państwowych.</w:t>
      </w:r>
    </w:p>
    <w:p w:rsidR="00000000" w:rsidDel="00000000" w:rsidP="00000000" w:rsidRDefault="00000000" w:rsidRPr="00000000" w14:paraId="00000098">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ffffff" w:val="clear"/>
        <w:spacing w:after="0" w:before="0" w:line="276" w:lineRule="auto"/>
        <w:ind w:left="0" w:right="24"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Repery robocze powinny być wyposażone w dodatkowe oznaczenia, zawierające wyraźne i jednoznaczne określenie nazwy reperu i jego rzędnej.</w:t>
      </w:r>
      <w:r w:rsidDel="00000000" w:rsidR="00000000" w:rsidRPr="00000000">
        <w:rPr>
          <w:rtl w:val="0"/>
        </w:rPr>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720" w:right="24" w:firstLine="0"/>
        <w:jc w:val="both"/>
        <w:rPr>
          <w:rFonts w:ascii="Arial" w:cs="Arial" w:eastAsia="Arial" w:hAnsi="Arial"/>
          <w:b w:val="0"/>
          <w:bCs w:val="0"/>
          <w:i w:val="0"/>
          <w:iCs w:val="0"/>
          <w:smallCaps w:val="0"/>
          <w:strike w:val="0"/>
          <w:color w:val="000000"/>
          <w:sz w:val="20"/>
          <w:szCs w:val="20"/>
          <w:u w:val="none"/>
          <w:shd w:fill="auto" w:val="clear"/>
          <w:vertAlign w:val="baseline"/>
        </w:rPr>
      </w:pPr>
      <w:bookmarkStart w:colFirst="0" w:colLast="0" w:name="_heading=h.lb5us2nmgem5" w:id="12"/>
      <w:bookmarkEnd w:id="12"/>
      <w:r w:rsidDel="00000000" w:rsidR="00000000" w:rsidRPr="00000000">
        <w:rPr>
          <w:rtl w:val="0"/>
        </w:rPr>
      </w:r>
    </w:p>
    <w:p w:rsidR="00000000" w:rsidDel="00000000" w:rsidP="00000000" w:rsidRDefault="00000000" w:rsidRPr="00000000" w14:paraId="0000009A">
      <w:pPr>
        <w:pStyle w:val="Heading2"/>
        <w:rPr>
          <w:vertAlign w:val="baseline"/>
        </w:rPr>
      </w:pPr>
      <w:r w:rsidDel="00000000" w:rsidR="00000000" w:rsidRPr="00000000">
        <w:rPr>
          <w:b w:val="1"/>
          <w:bCs w:val="1"/>
          <w:i w:val="1"/>
          <w:iCs w:val="1"/>
          <w:u w:val="single"/>
          <w:vertAlign w:val="baseline"/>
          <w:rtl w:val="0"/>
        </w:rPr>
        <w:t xml:space="preserve">8.3. Punkty osnowy geodezyjnej</w:t>
      </w:r>
      <w:r w:rsidDel="00000000" w:rsidR="00000000" w:rsidRPr="00000000">
        <w:rPr>
          <w:rtl w:val="0"/>
        </w:rPr>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4" w:right="43"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4" w:right="43"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Demontaż i wznowienie (odtworzenie) punktów osnowy geodezyjnej należy prowadzić zgodnie z warunkami technicznymi opracowanymi i udostępnionymi przez Biuro Geodezji i Katastru Urzędu Miasta Poznania (GEOPOZ), na podstawie Ustawy Prawo Geodezyjne i Kartograficzne.</w:t>
      </w:r>
      <w:r w:rsidDel="00000000" w:rsidR="00000000" w:rsidRPr="00000000">
        <w:rPr>
          <w:rtl w:val="0"/>
        </w:rPr>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4" w:right="43" w:firstLine="0"/>
        <w:jc w:val="both"/>
        <w:rPr>
          <w:rFonts w:ascii="Arial" w:cs="Arial" w:eastAsia="Arial" w:hAnsi="Arial"/>
          <w:b w:val="0"/>
          <w:bCs w:val="0"/>
          <w:i w:val="0"/>
          <w:iCs w:val="0"/>
          <w:smallCaps w:val="0"/>
          <w:strike w:val="0"/>
          <w:color w:val="000000"/>
          <w:sz w:val="20"/>
          <w:szCs w:val="20"/>
          <w:u w:val="none"/>
          <w:shd w:fill="auto" w:val="clear"/>
          <w:vertAlign w:val="baseline"/>
        </w:rPr>
      </w:pPr>
      <w:bookmarkStart w:colFirst="0" w:colLast="0" w:name="_heading=h.3sgbllpbsqxf" w:id="13"/>
      <w:bookmarkEnd w:id="13"/>
      <w:r w:rsidDel="00000000" w:rsidR="00000000" w:rsidRPr="00000000">
        <w:rPr>
          <w:rtl w:val="0"/>
        </w:rPr>
      </w:r>
    </w:p>
    <w:p w:rsidR="00000000" w:rsidDel="00000000" w:rsidP="00000000" w:rsidRDefault="00000000" w:rsidRPr="00000000" w14:paraId="0000009E">
      <w:pPr>
        <w:pStyle w:val="Heading2"/>
        <w:rPr>
          <w:u w:val="single"/>
          <w:vertAlign w:val="baseline"/>
        </w:rPr>
      </w:pPr>
      <w:r w:rsidDel="00000000" w:rsidR="00000000" w:rsidRPr="00000000">
        <w:rPr>
          <w:b w:val="1"/>
          <w:bCs w:val="1"/>
          <w:i w:val="1"/>
          <w:iCs w:val="1"/>
          <w:u w:val="single"/>
          <w:vertAlign w:val="baseline"/>
          <w:rtl w:val="0"/>
        </w:rPr>
        <w:t xml:space="preserve">8.4. Wyznaczenie przekrojów poprzecznych</w:t>
      </w:r>
      <w:r w:rsidDel="00000000" w:rsidR="00000000" w:rsidRPr="00000000">
        <w:rPr>
          <w:rtl w:val="0"/>
        </w:rPr>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bCs w:val="0"/>
          <w:i w:val="0"/>
          <w:iCs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spacing w:after="0" w:before="0" w:line="276" w:lineRule="auto"/>
        <w:ind w:left="0" w:right="48"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inspektora nadzoru.</w:t>
      </w:r>
    </w:p>
    <w:p w:rsidR="00000000" w:rsidDel="00000000" w:rsidP="00000000" w:rsidRDefault="00000000" w:rsidRPr="00000000" w14:paraId="000000A1">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spacing w:after="0" w:before="0" w:line="276" w:lineRule="auto"/>
        <w:ind w:left="0" w:right="38"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Do wyznaczania krawędzi wykopów należy stosować dobrze widoczne paliki lub wiechy. Odległość między palikami lub wiechami należy dostosować do ukształtowania terenu oraz geometrii trasy. Odległość ta co najmniej powinna odpowiadać odstępowi kolejnych przekrojów poprzecznych.</w:t>
      </w:r>
    </w:p>
    <w:p w:rsidR="00000000" w:rsidDel="00000000" w:rsidP="00000000" w:rsidRDefault="00000000" w:rsidRPr="00000000" w14:paraId="000000A2">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ffffff" w:val="clear"/>
        <w:spacing w:after="0" w:before="0" w:line="276" w:lineRule="auto"/>
        <w:ind w:left="0" w:right="34"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Profilowanie przekrojów poprzecznych musi umożliwiać wykonanie wykopów o kształcie zgodnym z dokumentacją projektową.</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24" w:right="34" w:firstLine="0"/>
        <w:jc w:val="both"/>
        <w:rPr>
          <w:rFonts w:ascii="Arial" w:cs="Arial" w:eastAsia="Arial" w:hAnsi="Arial"/>
          <w:b w:val="0"/>
          <w:bCs w:val="0"/>
          <w:i w:val="0"/>
          <w:iCs w:val="0"/>
          <w:smallCaps w:val="0"/>
          <w:strike w:val="0"/>
          <w:color w:val="000000"/>
          <w:sz w:val="22"/>
          <w:szCs w:val="22"/>
          <w:u w:val="none"/>
          <w:shd w:fill="auto" w:val="clear"/>
          <w:vertAlign w:val="baseline"/>
        </w:rPr>
      </w:pPr>
      <w:bookmarkStart w:colFirst="0" w:colLast="0" w:name="_heading=h.u6e70bcr1vr4" w:id="14"/>
      <w:bookmarkEnd w:id="14"/>
      <w:r w:rsidDel="00000000" w:rsidR="00000000" w:rsidRPr="00000000">
        <w:rPr>
          <w:rtl w:val="0"/>
        </w:rPr>
      </w:r>
    </w:p>
    <w:p w:rsidR="00000000" w:rsidDel="00000000" w:rsidP="00000000" w:rsidRDefault="00000000" w:rsidRPr="00000000" w14:paraId="000000A4">
      <w:pPr>
        <w:pStyle w:val="Heading2"/>
        <w:rPr>
          <w:u w:val="single"/>
          <w:vertAlign w:val="baseline"/>
        </w:rPr>
      </w:pPr>
      <w:r w:rsidDel="00000000" w:rsidR="00000000" w:rsidRPr="00000000">
        <w:rPr>
          <w:b w:val="1"/>
          <w:bCs w:val="1"/>
          <w:i w:val="1"/>
          <w:iCs w:val="1"/>
          <w:u w:val="single"/>
          <w:vertAlign w:val="baseline"/>
          <w:rtl w:val="0"/>
        </w:rPr>
        <w:t xml:space="preserve">8.5. Dokumentacja i inwentaryzacja powykonawcza</w:t>
      </w:r>
      <w:r w:rsidDel="00000000" w:rsidR="00000000" w:rsidRPr="00000000">
        <w:rPr>
          <w:rtl w:val="0"/>
        </w:rPr>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bCs w:val="0"/>
          <w:i w:val="0"/>
          <w:iCs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ffffff" w:val="clear"/>
        <w:spacing w:after="0" w:before="0" w:line="276" w:lineRule="auto"/>
        <w:ind w:left="709" w:right="29" w:hanging="709"/>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Wykonawca zobowiązany jest opracować i przedłożyć inspektorowi nadzoru, przed przyjęciem robót, dokumentację powykonawczą przedstawiającą wszystkie obiekty tak, jak zrealizował je Wykonawca, z zaznaczeniem lokalizacji, wymiarów i detali wykonanych robót. Dokumentacja musi być przygotowana zgodnie z aktualnie obowiązującymi przepisami prawa w Polsce oraz zgodnie z Wymaganiami  na dokumentację geodezyjną.</w:t>
      </w:r>
    </w:p>
    <w:p w:rsidR="00000000" w:rsidDel="00000000" w:rsidP="00000000" w:rsidRDefault="00000000" w:rsidRPr="00000000" w14:paraId="000000A7">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72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Po zakończeniu budowy (lub jej części) Wykonawca sporządza powykonawczą Dokumentację Geodezyjną obejmującą: mapy, szkice itp. Kopię mapy wykonanej w ramach dokumentacji geodezyjnej ze sprawozdaniem technicznym należy przekazać do ośrodka dokumentacji geodezyjno-kartograficznej. Wykonawca ma obowiązek uzyskać potwierdzenie na mapie wniesienie zmian do zasobów państwowych i przekazać Zamawiającemu w 5 (dwóch) egzemplarzach.</w:t>
      </w:r>
    </w:p>
    <w:p w:rsidR="00000000" w:rsidDel="00000000" w:rsidP="00000000" w:rsidRDefault="00000000" w:rsidRPr="00000000" w14:paraId="000000A8">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72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Dokumentacja powykonawcza geodezyjna  musi zawierać Informację  podpisaną przez Geodetę zgodnie treścią art. 57 ust.1 pkt 5 ustawy z dnia 7 lipca 1994 r. Prawo Budowlane (tekst  jednolity  Dz.U. z 2023 poz. 2029 z późn. zm.)</w:t>
      </w:r>
    </w:p>
    <w:p w:rsidR="00000000" w:rsidDel="00000000" w:rsidP="00000000" w:rsidRDefault="00000000" w:rsidRPr="00000000" w14:paraId="000000A9">
      <w:pPr>
        <w:spacing w:line="360" w:lineRule="auto"/>
        <w:ind w:left="108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1"/>
          <w:bCs w:val="1"/>
          <w:sz w:val="22"/>
          <w:szCs w:val="22"/>
          <w:u w:val="single"/>
          <w:rtl w:val="0"/>
        </w:rPr>
        <w:t xml:space="preserve">Obligatoryjnie należy dostarczyć pomiary geodezyjne (współrzędne pomierzonych punktów) w pliku w formacie .txt (eksport danych z niwelatora</w:t>
      </w:r>
      <w:r w:rsidDel="00000000" w:rsidR="00000000" w:rsidRPr="00000000">
        <w:rPr>
          <w:rtl w:val="0"/>
        </w:rPr>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bookmarkStart w:colFirst="0" w:colLast="0" w:name="_heading=h.5p56sndp6205" w:id="15"/>
      <w:bookmarkEnd w:id="15"/>
      <w:r w:rsidDel="00000000" w:rsidR="00000000" w:rsidRPr="00000000">
        <w:rPr>
          <w:rtl w:val="0"/>
        </w:rPr>
      </w:r>
    </w:p>
    <w:p w:rsidR="00000000" w:rsidDel="00000000" w:rsidP="00000000" w:rsidRDefault="00000000" w:rsidRPr="00000000" w14:paraId="000000AC">
      <w:pPr>
        <w:pStyle w:val="Heading1"/>
        <w:numPr>
          <w:ilvl w:val="0"/>
          <w:numId w:val="9"/>
        </w:numPr>
        <w:ind w:left="720" w:hanging="360"/>
        <w:rPr>
          <w:u w:val="single"/>
          <w:vertAlign w:val="baseline"/>
        </w:rPr>
      </w:pPr>
      <w:bookmarkStart w:colFirst="0" w:colLast="0" w:name="_heading=h.1k4lke2yzkp2" w:id="16"/>
      <w:bookmarkEnd w:id="16"/>
      <w:r w:rsidDel="00000000" w:rsidR="00000000" w:rsidRPr="00000000">
        <w:rPr>
          <w:b w:val="1"/>
          <w:bCs w:val="1"/>
          <w:u w:val="single"/>
          <w:vertAlign w:val="baseline"/>
          <w:rtl w:val="0"/>
        </w:rPr>
        <w:t xml:space="preserve">KONTROLA JAKOŚCI ROBÓT</w:t>
      </w:r>
      <w:r w:rsidDel="00000000" w:rsidR="00000000" w:rsidRPr="00000000">
        <w:rPr>
          <w:rtl w:val="0"/>
        </w:rPr>
      </w:r>
    </w:p>
    <w:p w:rsidR="00000000" w:rsidDel="00000000" w:rsidP="00000000" w:rsidRDefault="00000000" w:rsidRPr="00000000" w14:paraId="000000AD">
      <w:pPr>
        <w:pStyle w:val="Heading2"/>
        <w:rPr>
          <w:vertAlign w:val="baseline"/>
        </w:rPr>
      </w:pPr>
      <w:r w:rsidDel="00000000" w:rsidR="00000000" w:rsidRPr="00000000">
        <w:rPr>
          <w:b w:val="1"/>
          <w:bCs w:val="1"/>
          <w:i w:val="1"/>
          <w:iCs w:val="1"/>
          <w:u w:val="single"/>
          <w:vertAlign w:val="baseline"/>
          <w:rtl w:val="0"/>
        </w:rPr>
        <w:t xml:space="preserve">9.1. Ogólne zasady kontroli jakości robót</w:t>
      </w:r>
      <w:r w:rsidDel="00000000" w:rsidR="00000000" w:rsidRPr="00000000">
        <w:rPr>
          <w:rtl w:val="0"/>
        </w:rPr>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34" w:right="442"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34" w:right="442"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Wykonawca jest odpowiedzialny za pełną kontrolę jakości robót i materiałów. Wykonawca zapewni odpowiedni system i środki techniczne do kontroli jakości robót  na terenie i poza placem budowy.</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9" w:right="125"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Wszystkie badania i pomiary będą przeprowadzane zgodnie z wymaganiami Norm lub Aprobat Technicznych przez jednostki posiadające odpowiednie uprawnienia i certyfikaty.</w:t>
      </w:r>
      <w:r w:rsidDel="00000000" w:rsidR="00000000" w:rsidRPr="00000000">
        <w:rPr>
          <w:rtl w:val="0"/>
        </w:rPr>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0" w:right="43" w:firstLine="0"/>
        <w:jc w:val="both"/>
        <w:rPr>
          <w:rFonts w:ascii="Arial" w:cs="Arial" w:eastAsia="Arial" w:hAnsi="Arial"/>
          <w:b w:val="0"/>
          <w:bCs w:val="0"/>
          <w:i w:val="0"/>
          <w:iCs w:val="0"/>
          <w:smallCaps w:val="0"/>
          <w:strike w:val="0"/>
          <w:color w:val="000000"/>
          <w:sz w:val="20"/>
          <w:szCs w:val="20"/>
          <w:u w:val="none"/>
          <w:shd w:fill="auto" w:val="clear"/>
          <w:vertAlign w:val="baseline"/>
        </w:rPr>
      </w:pPr>
      <w:bookmarkStart w:colFirst="0" w:colLast="0" w:name="_heading=h.u95awzn9cxwy" w:id="17"/>
      <w:bookmarkEnd w:id="17"/>
      <w:r w:rsidDel="00000000" w:rsidR="00000000" w:rsidRPr="00000000">
        <w:rPr>
          <w:rtl w:val="0"/>
        </w:rPr>
      </w:r>
    </w:p>
    <w:p w:rsidR="00000000" w:rsidDel="00000000" w:rsidP="00000000" w:rsidRDefault="00000000" w:rsidRPr="00000000" w14:paraId="000000B2">
      <w:pPr>
        <w:pStyle w:val="Heading2"/>
        <w:rPr>
          <w:vertAlign w:val="baseline"/>
        </w:rPr>
      </w:pPr>
      <w:r w:rsidDel="00000000" w:rsidR="00000000" w:rsidRPr="00000000">
        <w:rPr>
          <w:b w:val="1"/>
          <w:bCs w:val="1"/>
          <w:i w:val="1"/>
          <w:iCs w:val="1"/>
          <w:u w:val="single"/>
          <w:vertAlign w:val="baseline"/>
          <w:rtl w:val="0"/>
        </w:rPr>
        <w:t xml:space="preserve">9.2. Kontrola jakości prac pomiarowych</w:t>
      </w:r>
      <w:r w:rsidDel="00000000" w:rsidR="00000000" w:rsidRPr="00000000">
        <w:rPr>
          <w:rtl w:val="0"/>
        </w:rPr>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38"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38"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Kontrolę jakości prac pomiarowych związanych z wyznaczaniem trasy i punktów wysokościowych należy prowadzić wg ogólnych zasad określonych w instrukcjach i wytycznych GUGiK.</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53"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Należy sprawdzić położenie i wysokości głównych punktów geodezyjnych obiektów inwestycji.</w:t>
      </w:r>
      <w:r w:rsidDel="00000000" w:rsidR="00000000" w:rsidRPr="00000000">
        <w:rPr>
          <w:rtl w:val="0"/>
        </w:rPr>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53"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bookmarkStart w:colFirst="0" w:colLast="0" w:name="_heading=h.fqjy262rvgha" w:id="18"/>
      <w:bookmarkEnd w:id="18"/>
      <w:r w:rsidDel="00000000" w:rsidR="00000000" w:rsidRPr="00000000">
        <w:rPr>
          <w:rtl w:val="0"/>
        </w:rPr>
      </w:r>
    </w:p>
    <w:p w:rsidR="00000000" w:rsidDel="00000000" w:rsidP="00000000" w:rsidRDefault="00000000" w:rsidRPr="00000000" w14:paraId="000000B7">
      <w:pPr>
        <w:pStyle w:val="Heading1"/>
        <w:numPr>
          <w:ilvl w:val="0"/>
          <w:numId w:val="9"/>
        </w:numPr>
        <w:ind w:left="720" w:hanging="360"/>
        <w:rPr>
          <w:color w:val="000000"/>
          <w:sz w:val="22"/>
          <w:szCs w:val="22"/>
          <w:vertAlign w:val="baseline"/>
        </w:rPr>
      </w:pPr>
      <w:r w:rsidDel="00000000" w:rsidR="00000000" w:rsidRPr="00000000">
        <w:rPr>
          <w:b w:val="1"/>
          <w:bCs w:val="1"/>
          <w:u w:val="single"/>
          <w:vertAlign w:val="baseline"/>
          <w:rtl w:val="0"/>
        </w:rPr>
        <w:t xml:space="preserve">ODBIÓR  ROBÓT</w:t>
      </w:r>
      <w:r w:rsidDel="00000000" w:rsidR="00000000" w:rsidRPr="00000000">
        <w:rPr>
          <w:rtl w:val="0"/>
        </w:rPr>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43"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Celem odbioru jest protokolarne dokonanie finalnej oceny rzeczywistego wykonania robót w odniesieniu do ich ilości, jakości i wartości.</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Odbiór jest potwierdzeniem wykonania robót zgodnie z postanowieniami umowy oraz obowiązującymi Normami Technicznymi (PN, PN-EN).</w:t>
      </w:r>
      <w:r w:rsidDel="00000000" w:rsidR="00000000" w:rsidRPr="00000000">
        <w:rPr>
          <w:rtl w:val="0"/>
        </w:rPr>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10"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B">
      <w:pPr>
        <w:pStyle w:val="Heading1"/>
        <w:numPr>
          <w:ilvl w:val="0"/>
          <w:numId w:val="9"/>
        </w:numPr>
        <w:ind w:left="720" w:hanging="360"/>
        <w:rPr>
          <w:color w:val="000000"/>
          <w:sz w:val="22"/>
          <w:szCs w:val="22"/>
          <w:vertAlign w:val="baseline"/>
        </w:rPr>
      </w:pPr>
      <w:bookmarkStart w:colFirst="0" w:colLast="0" w:name="_heading=h.a0zhx3v9j97d" w:id="19"/>
      <w:bookmarkEnd w:id="19"/>
      <w:r w:rsidDel="00000000" w:rsidR="00000000" w:rsidRPr="00000000">
        <w:rPr>
          <w:b w:val="1"/>
          <w:bCs w:val="1"/>
          <w:u w:val="single"/>
          <w:vertAlign w:val="baseline"/>
          <w:rtl w:val="0"/>
        </w:rPr>
        <w:t xml:space="preserve"> PODSTAWA  PŁATNOŚCI</w:t>
      </w:r>
      <w:r w:rsidDel="00000000" w:rsidR="00000000" w:rsidRPr="00000000">
        <w:rPr>
          <w:rtl w:val="0"/>
        </w:rPr>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69"/>
        </w:tabs>
        <w:spacing w:after="0" w:before="0" w:line="276" w:lineRule="auto"/>
        <w:ind w:left="0"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Płatności zostaną dokonane zgodnie z zapisami umowy.</w:t>
      </w:r>
      <w:r w:rsidDel="00000000" w:rsidR="00000000" w:rsidRPr="00000000">
        <w:rPr>
          <w:rtl w:val="0"/>
        </w:rPr>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869"/>
        </w:tabs>
        <w:spacing w:after="0" w:before="0" w:line="276" w:lineRule="auto"/>
        <w:ind w:left="0" w:right="0" w:firstLine="0"/>
        <w:jc w:val="both"/>
        <w:rPr>
          <w:rFonts w:ascii="Arial" w:cs="Arial" w:eastAsia="Arial" w:hAnsi="Arial"/>
          <w:b w:val="0"/>
          <w:bCs w:val="0"/>
          <w:i w:val="0"/>
          <w:iCs w:val="0"/>
          <w:smallCaps w:val="0"/>
          <w:strike w:val="0"/>
          <w:color w:val="000000"/>
          <w:sz w:val="20"/>
          <w:szCs w:val="20"/>
          <w:u w:val="none"/>
          <w:shd w:fill="auto" w:val="clear"/>
          <w:vertAlign w:val="baseline"/>
        </w:rPr>
      </w:pPr>
      <w:bookmarkStart w:colFirst="0" w:colLast="0" w:name="_heading=h.rjzwtqaz2yeg" w:id="20"/>
      <w:bookmarkEnd w:id="20"/>
      <w:r w:rsidDel="00000000" w:rsidR="00000000" w:rsidRPr="00000000">
        <w:rPr>
          <w:rtl w:val="0"/>
        </w:rPr>
      </w:r>
    </w:p>
    <w:p w:rsidR="00000000" w:rsidDel="00000000" w:rsidP="00000000" w:rsidRDefault="00000000" w:rsidRPr="00000000" w14:paraId="000000BE">
      <w:pPr>
        <w:pStyle w:val="Heading1"/>
        <w:numPr>
          <w:ilvl w:val="0"/>
          <w:numId w:val="9"/>
        </w:numPr>
        <w:ind w:left="720" w:hanging="360"/>
        <w:rPr>
          <w:color w:val="000000"/>
          <w:sz w:val="22"/>
          <w:szCs w:val="22"/>
          <w:vertAlign w:val="baseline"/>
        </w:rPr>
      </w:pPr>
      <w:r w:rsidDel="00000000" w:rsidR="00000000" w:rsidRPr="00000000">
        <w:rPr>
          <w:b w:val="1"/>
          <w:bCs w:val="1"/>
          <w:u w:val="single"/>
          <w:vertAlign w:val="baseline"/>
          <w:rtl w:val="0"/>
        </w:rPr>
        <w:t xml:space="preserve">PRZEPISY ZWIĄZANE</w:t>
      </w:r>
      <w:r w:rsidDel="00000000" w:rsidR="00000000" w:rsidRPr="00000000">
        <w:rPr>
          <w:rtl w:val="0"/>
        </w:rPr>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52"/>
        </w:tabs>
        <w:spacing w:after="0" w:before="0" w:line="276" w:lineRule="auto"/>
        <w:ind w:left="53"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Instrukcja techniczna 0-1.</w:t>
        <w:tab/>
        <w:t xml:space="preserve">Ogólne zasady wykonywania prac geodezyjnych.</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57"/>
        </w:tabs>
        <w:spacing w:after="0" w:before="0" w:line="276" w:lineRule="auto"/>
        <w:ind w:left="58"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Instrukcja techniczna 0-3.</w:t>
        <w:tab/>
        <w:t xml:space="preserve">Ogólne zasady kompletowania prac geodezyjnych.</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61"/>
        </w:tabs>
        <w:spacing w:after="0" w:before="0" w:line="276" w:lineRule="auto"/>
        <w:ind w:left="62"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Instrukcja techniczna G-1.</w:t>
        <w:tab/>
        <w:t xml:space="preserve">Geodezyjna osnowa pozioma, GUGiK 1978</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66"/>
        </w:tabs>
        <w:spacing w:after="0" w:before="0" w:line="276" w:lineRule="auto"/>
        <w:ind w:left="67"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Instrukcja techniczna G-2.</w:t>
        <w:tab/>
        <w:t xml:space="preserve">Wysokościowa osnowa geodezyjna, GUGIK.</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66"/>
        </w:tabs>
        <w:spacing w:after="0" w:before="0" w:line="276" w:lineRule="auto"/>
        <w:ind w:left="67"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Instrukcja techniczna Kg.</w:t>
        <w:tab/>
        <w:t xml:space="preserve">Geodezyjna obsługa inwestycji, GUGIK.</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71"/>
        </w:tabs>
        <w:spacing w:after="0" w:before="0" w:line="276" w:lineRule="auto"/>
        <w:ind w:left="72"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Instrukcja techniczna Kg.</w:t>
        <w:tab/>
        <w:t xml:space="preserve">Pomiary sytuacyjne i wysokościowe, GUGIK.</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57"/>
          <w:tab w:val="left" w:leader="none" w:pos="9178"/>
        </w:tabs>
        <w:spacing w:after="0" w:before="0" w:line="276" w:lineRule="auto"/>
        <w:ind w:left="58"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Wytyczne techniczne G-3.1. Osnowy realizacyjne, GUGiK 1983</w:t>
        <w:tab/>
        <w:tab/>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2961"/>
        </w:tabs>
        <w:spacing w:after="0" w:before="0" w:line="276" w:lineRule="auto"/>
        <w:ind w:left="62"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Wytyczne techniczne G-3.2.  Pomiary realizacyjne, GUGiK 1983.</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76" w:lineRule="auto"/>
        <w:ind w:left="72"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oraz inne obowiązujące polskie normy lub odpowiednie normy krajów UE w zakresie przyjętym przez polskie prawodawstwo.</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ffffff" w:val="clear"/>
        <w:tabs>
          <w:tab w:val="left" w:leader="none" w:pos="701"/>
          <w:tab w:val="left" w:leader="none" w:pos="9399"/>
        </w:tabs>
        <w:spacing w:after="0" w:before="0" w:line="276" w:lineRule="auto"/>
        <w:ind w:left="0"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sectPr>
      <w:pgSz w:h="16838" w:w="11906" w:orient="portrait"/>
      <w:pgMar w:bottom="360" w:top="732" w:left="1128" w:right="111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Calibri"/>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30" w:hanging="360"/>
      </w:pPr>
      <w:rPr>
        <w:rFonts w:ascii="Arial" w:cs="Arial" w:eastAsia="Arial" w:hAnsi="Arial"/>
        <w:vertAlign w:val="baseline"/>
      </w:rPr>
    </w:lvl>
    <w:lvl w:ilvl="1">
      <w:start w:val="1"/>
      <w:numFmt w:val="lowerLetter"/>
      <w:lvlText w:val="%2."/>
      <w:lvlJc w:val="left"/>
      <w:pPr>
        <w:ind w:left="1450" w:hanging="360"/>
      </w:pPr>
      <w:rPr>
        <w:vertAlign w:val="baseline"/>
      </w:rPr>
    </w:lvl>
    <w:lvl w:ilvl="2">
      <w:start w:val="1"/>
      <w:numFmt w:val="lowerRoman"/>
      <w:lvlText w:val="%3."/>
      <w:lvlJc w:val="right"/>
      <w:pPr>
        <w:ind w:left="2170" w:hanging="180"/>
      </w:pPr>
      <w:rPr>
        <w:vertAlign w:val="baseline"/>
      </w:rPr>
    </w:lvl>
    <w:lvl w:ilvl="3">
      <w:start w:val="1"/>
      <w:numFmt w:val="decimal"/>
      <w:lvlText w:val="%4."/>
      <w:lvlJc w:val="left"/>
      <w:pPr>
        <w:ind w:left="2890" w:hanging="360"/>
      </w:pPr>
      <w:rPr>
        <w:vertAlign w:val="baseline"/>
      </w:rPr>
    </w:lvl>
    <w:lvl w:ilvl="4">
      <w:start w:val="1"/>
      <w:numFmt w:val="lowerLetter"/>
      <w:lvlText w:val="%5."/>
      <w:lvlJc w:val="left"/>
      <w:pPr>
        <w:ind w:left="3610" w:hanging="360"/>
      </w:pPr>
      <w:rPr>
        <w:vertAlign w:val="baseline"/>
      </w:rPr>
    </w:lvl>
    <w:lvl w:ilvl="5">
      <w:start w:val="1"/>
      <w:numFmt w:val="lowerRoman"/>
      <w:lvlText w:val="%6."/>
      <w:lvlJc w:val="right"/>
      <w:pPr>
        <w:ind w:left="4330" w:hanging="180"/>
      </w:pPr>
      <w:rPr>
        <w:vertAlign w:val="baseline"/>
      </w:rPr>
    </w:lvl>
    <w:lvl w:ilvl="6">
      <w:start w:val="1"/>
      <w:numFmt w:val="decimal"/>
      <w:lvlText w:val="%7."/>
      <w:lvlJc w:val="left"/>
      <w:pPr>
        <w:ind w:left="5050" w:hanging="360"/>
      </w:pPr>
      <w:rPr>
        <w:vertAlign w:val="baseline"/>
      </w:rPr>
    </w:lvl>
    <w:lvl w:ilvl="7">
      <w:start w:val="1"/>
      <w:numFmt w:val="lowerLetter"/>
      <w:lvlText w:val="%8."/>
      <w:lvlJc w:val="left"/>
      <w:pPr>
        <w:ind w:left="5770" w:hanging="360"/>
      </w:pPr>
      <w:rPr>
        <w:vertAlign w:val="baseline"/>
      </w:rPr>
    </w:lvl>
    <w:lvl w:ilvl="8">
      <w:start w:val="1"/>
      <w:numFmt w:val="lowerRoman"/>
      <w:lvlText w:val="%9."/>
      <w:lvlJc w:val="right"/>
      <w:pPr>
        <w:ind w:left="6490" w:hanging="180"/>
      </w:pPr>
      <w:rPr>
        <w:vertAlign w:val="baseline"/>
      </w:rPr>
    </w:lvl>
  </w:abstractNum>
  <w:abstractNum w:abstractNumId="2">
    <w:lvl w:ilvl="0">
      <w:start w:val="0"/>
      <w:numFmt w:val="bullet"/>
      <w:lvlText w:val="-"/>
      <w:lvlJc w:val="left"/>
      <w:pPr>
        <w:ind w:left="0" w:firstLine="0"/>
      </w:pPr>
      <w:rPr>
        <w:rFonts w:ascii="Arial" w:cs="Arial" w:eastAsia="Arial" w:hAnsi="Arial"/>
        <w:color w:val="000000"/>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
    <w:lvl w:ilvl="0">
      <w:start w:val="1"/>
      <w:numFmt w:val="decimal"/>
      <w:lvlText w:val="%1)"/>
      <w:lvlJc w:val="left"/>
      <w:pPr>
        <w:ind w:left="0" w:firstLine="0"/>
      </w:pPr>
      <w:rPr>
        <w:color w:val="000000"/>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4">
    <w:lvl w:ilvl="0">
      <w:start w:val="0"/>
      <w:numFmt w:val="bullet"/>
      <w:lvlText w:val="-"/>
      <w:lvlJc w:val="left"/>
      <w:pPr>
        <w:ind w:left="0" w:firstLine="0"/>
      </w:pPr>
      <w:rPr>
        <w:rFonts w:ascii="Arial" w:cs="Arial" w:eastAsia="Arial" w:hAnsi="Arial"/>
        <w:color w:val="000000"/>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5">
    <w:lvl w:ilvl="0">
      <w:start w:val="0"/>
      <w:numFmt w:val="bullet"/>
      <w:lvlText w:val="-"/>
      <w:lvlJc w:val="left"/>
      <w:pPr>
        <w:ind w:left="0" w:firstLine="0"/>
      </w:pPr>
      <w:rPr>
        <w:rFonts w:ascii="Arial" w:cs="Arial" w:eastAsia="Arial" w:hAnsi="Arial"/>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6">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7">
    <w:lvl w:ilvl="0">
      <w:start w:val="1"/>
      <w:numFmt w:val="decimal"/>
      <w:lvlText w:val="%1."/>
      <w:lvlJc w:val="left"/>
      <w:pPr>
        <w:ind w:left="720" w:hanging="360"/>
      </w:pPr>
      <w:rPr>
        <w:rFonts w:ascii="Arial" w:cs="Arial" w:eastAsia="Arial" w:hAnsi="Arial"/>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1"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1" w:hanging="180"/>
      </w:pPr>
      <w:rPr>
        <w:vertAlign w:val="baseline"/>
      </w:rPr>
    </w:lvl>
  </w:abstractNum>
  <w:abstractNum w:abstractNumId="8">
    <w:lvl w:ilvl="0">
      <w:start w:val="1"/>
      <w:numFmt w:val="decimal"/>
      <w:lvlText w:val="%1."/>
      <w:lvlJc w:val="left"/>
      <w:pPr>
        <w:ind w:left="720" w:hanging="360"/>
      </w:pPr>
      <w:rPr>
        <w:rFonts w:ascii="Arial" w:cs="Arial" w:eastAsia="Arial" w:hAnsi="Arial"/>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1"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1" w:hanging="180"/>
      </w:pPr>
      <w:rPr>
        <w:vertAlign w:val="baseline"/>
      </w:rPr>
    </w:lvl>
  </w:abstractNum>
  <w:abstractNum w:abstractNumId="9">
    <w:lvl w:ilvl="0">
      <w:start w:val="9"/>
      <w:numFmt w:val="decimal"/>
      <w:lvlText w:val="%1."/>
      <w:lvlJc w:val="left"/>
      <w:pPr>
        <w:ind w:left="720" w:hanging="360"/>
      </w:pPr>
      <w:rPr>
        <w:rFonts w:ascii="Arial" w:cs="Arial" w:eastAsia="Arial" w:hAnsi="Arial"/>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lvl w:ilvl="0">
      <w:start w:val="1"/>
      <w:numFmt w:val="decimal"/>
      <w:lvlText w:val="%1."/>
      <w:lvlJc w:val="left"/>
      <w:pPr>
        <w:ind w:left="360" w:hanging="360"/>
      </w:pPr>
      <w:rPr>
        <w:rFonts w:ascii="Arial" w:cs="Arial" w:eastAsia="Arial" w:hAnsi="Arial"/>
        <w:color w:val="000000"/>
        <w:sz w:val="22"/>
        <w:szCs w:val="22"/>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9999999999998"/>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9999999999998"/>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0000000000005"/>
      </w:pPr>
      <w:rPr>
        <w:vertAlign w:val="baseline"/>
      </w:rPr>
    </w:lvl>
    <w:lvl w:ilvl="8">
      <w:start w:val="1"/>
      <w:numFmt w:val="decimal"/>
      <w:lvlText w:val="%1.%2.%3.%4.%5.%6.%7.%8.%9."/>
      <w:lvlJc w:val="left"/>
      <w:pPr>
        <w:ind w:left="4320" w:hanging="1440"/>
      </w:pPr>
      <w:rPr>
        <w:vertAlign w:val="baseline"/>
      </w:rPr>
    </w:lvl>
  </w:abstractNum>
  <w:abstractNum w:abstractNumId="11">
    <w:lvl w:ilvl="0">
      <w:start w:val="1"/>
      <w:numFmt w:val="decimal"/>
      <w:lvlText w:val=" %1 "/>
      <w:lvlJc w:val="left"/>
      <w:pPr>
        <w:ind w:left="360" w:hanging="360"/>
      </w:pPr>
      <w:rPr>
        <w:color w:val="000000"/>
        <w:sz w:val="22"/>
        <w:szCs w:val="22"/>
        <w:vertAlign w:val="baseline"/>
      </w:rPr>
    </w:lvl>
    <w:lvl w:ilvl="1">
      <w:start w:val="1"/>
      <w:numFmt w:val="decimal"/>
      <w:lvlText w:val=" %1.%2 "/>
      <w:lvlJc w:val="left"/>
      <w:pPr>
        <w:ind w:left="792" w:hanging="432"/>
      </w:pPr>
      <w:rPr>
        <w:vertAlign w:val="baseline"/>
      </w:rPr>
    </w:lvl>
    <w:lvl w:ilvl="2">
      <w:start w:val="1"/>
      <w:numFmt w:val="decimal"/>
      <w:lvlText w:val=" %1.%2.%3 "/>
      <w:lvlJc w:val="left"/>
      <w:pPr>
        <w:ind w:left="1224" w:hanging="504"/>
      </w:pPr>
      <w:rPr>
        <w:vertAlign w:val="baseline"/>
      </w:rPr>
    </w:lvl>
    <w:lvl w:ilvl="3">
      <w:start w:val="1"/>
      <w:numFmt w:val="decimal"/>
      <w:lvlText w:val=" %1.%2.%3.%4 "/>
      <w:lvlJc w:val="left"/>
      <w:pPr>
        <w:ind w:left="1728" w:hanging="647.9999999999998"/>
      </w:pPr>
      <w:rPr>
        <w:vertAlign w:val="baseline"/>
      </w:rPr>
    </w:lvl>
    <w:lvl w:ilvl="4">
      <w:start w:val="1"/>
      <w:numFmt w:val="decimal"/>
      <w:lvlText w:val=" %1.%2.%3.%4.%5 "/>
      <w:lvlJc w:val="left"/>
      <w:pPr>
        <w:ind w:left="2232" w:hanging="792"/>
      </w:pPr>
      <w:rPr>
        <w:vertAlign w:val="baseline"/>
      </w:rPr>
    </w:lvl>
    <w:lvl w:ilvl="5">
      <w:start w:val="1"/>
      <w:numFmt w:val="decimal"/>
      <w:lvlText w:val=" %1.%2.%3.%4.%5.%6 "/>
      <w:lvlJc w:val="left"/>
      <w:pPr>
        <w:ind w:left="2736" w:hanging="935.9999999999998"/>
      </w:pPr>
      <w:rPr>
        <w:vertAlign w:val="baseline"/>
      </w:rPr>
    </w:lvl>
    <w:lvl w:ilvl="6">
      <w:start w:val="1"/>
      <w:numFmt w:val="decimal"/>
      <w:lvlText w:val=" %1.%2.%3.%4.%5.%6.%7 "/>
      <w:lvlJc w:val="left"/>
      <w:pPr>
        <w:ind w:left="3240" w:hanging="1080"/>
      </w:pPr>
      <w:rPr>
        <w:vertAlign w:val="baseline"/>
      </w:rPr>
    </w:lvl>
    <w:lvl w:ilvl="7">
      <w:start w:val="1"/>
      <w:numFmt w:val="decimal"/>
      <w:lvlText w:val=" %1.%2.%3.%4.%5.%6.%7.%8 "/>
      <w:lvlJc w:val="left"/>
      <w:pPr>
        <w:ind w:left="3744" w:hanging="1224.0000000000005"/>
      </w:pPr>
      <w:rPr>
        <w:vertAlign w:val="baseline"/>
      </w:rPr>
    </w:lvl>
    <w:lvl w:ilvl="8">
      <w:start w:val="1"/>
      <w:numFmt w:val="decimal"/>
      <w:lvlText w:val=" %1.%2.%3.%4.%5.%6.%7.%8.%9 "/>
      <w:lvlJc w:val="left"/>
      <w:pPr>
        <w:ind w:left="4320" w:hanging="144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pl"/>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pPr>
    <w:rPr>
      <w:rFonts w:ascii="Arial" w:cs="Arial" w:eastAsia="Arial" w:hAnsi="Arial"/>
      <w:b w:val="1"/>
      <w:bCs w:val="1"/>
      <w:i w:val="0"/>
      <w:iCs w:val="0"/>
      <w:smallCaps w:val="0"/>
      <w:strike w:val="0"/>
      <w:color w:val="000000"/>
      <w:sz w:val="28"/>
      <w:szCs w:val="28"/>
      <w:u w:val="none"/>
      <w:shd w:fill="auto" w:val="clear"/>
      <w:vertAlign w:val="baseline"/>
    </w:rPr>
  </w:style>
  <w:style w:type="paragraph" w:styleId="Heading2">
    <w:name w:val="heading 2"/>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pPr>
    <w:rPr>
      <w:rFonts w:ascii="Arial" w:cs="Arial" w:eastAsia="Arial" w:hAnsi="Arial"/>
      <w:b w:val="1"/>
      <w:bCs w:val="1"/>
      <w:i w:val="1"/>
      <w:iCs w:val="1"/>
      <w:smallCaps w:val="0"/>
      <w:strike w:val="0"/>
      <w:color w:val="000000"/>
      <w:sz w:val="28"/>
      <w:szCs w:val="28"/>
      <w:u w:val="none"/>
      <w:shd w:fill="auto" w:val="clear"/>
      <w:vertAlign w:val="baseline"/>
    </w:rPr>
  </w:style>
  <w:style w:type="paragraph" w:styleId="Heading3">
    <w:name w:val="heading 3"/>
    <w:basedOn w:val="Normal"/>
    <w:next w:val="Normal"/>
    <w:pPr>
      <w:keepNext w:val="1"/>
      <w:keepLines w:val="0"/>
      <w:pageBreakBefore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pPr>
    <w:rPr>
      <w:rFonts w:ascii="Arial" w:cs="Arial" w:eastAsia="Arial" w:hAnsi="Arial"/>
      <w:b w:val="1"/>
      <w:bCs w:val="1"/>
      <w:i w:val="0"/>
      <w:iCs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Normalny">
    <w:name w:val="Normalny"/>
    <w:next w:val="Normalny"/>
    <w:autoRedefine w:val="0"/>
    <w:hidden w:val="0"/>
    <w:qFormat w:val="0"/>
    <w:pPr>
      <w:widowControl w:val="0"/>
      <w:suppressAutoHyphens w:val="0"/>
      <w:spacing w:line="1" w:lineRule="atLeast"/>
      <w:ind w:leftChars="-1" w:rightChars="0" w:firstLineChars="-1"/>
      <w:textDirection w:val="btLr"/>
      <w:textAlignment w:val="baseline"/>
      <w:outlineLvl w:val="0"/>
    </w:pPr>
    <w:rPr>
      <w:w w:val="100"/>
      <w:kern w:val="1"/>
      <w:position w:val="-1"/>
      <w:effect w:val="none"/>
      <w:vertAlign w:val="baseline"/>
      <w:cs w:val="0"/>
      <w:em w:val="none"/>
      <w:lang w:bidi="ar-SA" w:eastAsia="ar-SA" w:val="pl-PL"/>
    </w:rPr>
  </w:style>
  <w:style w:type="character" w:styleId="Domyślnaczcionkaakapitu">
    <w:name w:val="Domyślna czcionka akapitu"/>
    <w:next w:val="Domyślnaczcionkaakapitu"/>
    <w:autoRedefine w:val="0"/>
    <w:hidden w:val="0"/>
    <w:qFormat w:val="1"/>
    <w:rPr>
      <w:w w:val="100"/>
      <w:position w:val="-1"/>
      <w:effect w:val="none"/>
      <w:vertAlign w:val="baseline"/>
      <w:cs w:val="0"/>
      <w:em w:val="none"/>
      <w:lang/>
    </w:rPr>
  </w:style>
  <w:style w:type="table" w:styleId="Standardowy">
    <w:name w:val="Standardowy"/>
    <w:next w:val="Standardowy"/>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Standardowy"/>
      <w:jc w:val="left"/>
      <w:tblInd w:w="0.0" w:type="dxa"/>
      <w:tblCellMar>
        <w:top w:w="0.0" w:type="dxa"/>
        <w:left w:w="108.0" w:type="dxa"/>
        <w:bottom w:w="0.0" w:type="dxa"/>
        <w:right w:w="108.0" w:type="dxa"/>
      </w:tblCellMar>
    </w:tblPr>
  </w:style>
  <w:style w:type="numbering" w:styleId="Bezlisty">
    <w:name w:val="Bez listy"/>
    <w:next w:val="Bezlisty"/>
    <w:autoRedefine w:val="0"/>
    <w:hidden w:val="0"/>
    <w:qFormat w:val="1"/>
    <w:pPr>
      <w:suppressAutoHyphens w:val="1"/>
      <w:spacing w:line="1" w:lineRule="atLeast"/>
      <w:ind w:leftChars="-1" w:rightChars="0" w:firstLineChars="-1"/>
      <w:textDirection w:val="btLr"/>
      <w:textAlignment w:val="top"/>
      <w:outlineLvl w:val="0"/>
    </w:pPr>
  </w:style>
  <w:style w:type="character" w:styleId="WW8Num1z0">
    <w:name w:val="WW8Num1z0"/>
    <w:next w:val="WW8Num1z0"/>
    <w:autoRedefine w:val="0"/>
    <w:hidden w:val="0"/>
    <w:qFormat w:val="0"/>
    <w:rPr>
      <w:rFonts w:ascii="Arial" w:cs="Arial" w:hAnsi="Arial"/>
      <w:w w:val="100"/>
      <w:position w:val="-1"/>
      <w:effect w:val="none"/>
      <w:vertAlign w:val="baseline"/>
      <w:cs w:val="0"/>
      <w:em w:val="none"/>
      <w:lang/>
    </w:rPr>
  </w:style>
  <w:style w:type="character" w:styleId="WW8Num1z1">
    <w:name w:val="WW8Num1z1"/>
    <w:next w:val="WW8Num1z1"/>
    <w:autoRedefine w:val="0"/>
    <w:hidden w:val="0"/>
    <w:qFormat w:val="0"/>
    <w:rPr>
      <w:w w:val="100"/>
      <w:position w:val="-1"/>
      <w:effect w:val="none"/>
      <w:vertAlign w:val="baseline"/>
      <w:cs w:val="0"/>
      <w:em w:val="none"/>
      <w:lang/>
    </w:rPr>
  </w:style>
  <w:style w:type="character" w:styleId="WW8Num1z2">
    <w:name w:val="WW8Num1z2"/>
    <w:next w:val="WW8Num1z2"/>
    <w:autoRedefine w:val="0"/>
    <w:hidden w:val="0"/>
    <w:qFormat w:val="0"/>
    <w:rPr>
      <w:w w:val="100"/>
      <w:position w:val="-1"/>
      <w:effect w:val="none"/>
      <w:vertAlign w:val="baseline"/>
      <w:cs w:val="0"/>
      <w:em w:val="none"/>
      <w:lang/>
    </w:rPr>
  </w:style>
  <w:style w:type="character" w:styleId="WW8Num1z3">
    <w:name w:val="WW8Num1z3"/>
    <w:next w:val="WW8Num1z3"/>
    <w:autoRedefine w:val="0"/>
    <w:hidden w:val="0"/>
    <w:qFormat w:val="0"/>
    <w:rPr>
      <w:w w:val="100"/>
      <w:position w:val="-1"/>
      <w:effect w:val="none"/>
      <w:vertAlign w:val="baseline"/>
      <w:cs w:val="0"/>
      <w:em w:val="none"/>
      <w:lang/>
    </w:rPr>
  </w:style>
  <w:style w:type="character" w:styleId="WW8Num1z4">
    <w:name w:val="WW8Num1z4"/>
    <w:next w:val="WW8Num1z4"/>
    <w:autoRedefine w:val="0"/>
    <w:hidden w:val="0"/>
    <w:qFormat w:val="0"/>
    <w:rPr>
      <w:w w:val="100"/>
      <w:position w:val="-1"/>
      <w:effect w:val="none"/>
      <w:vertAlign w:val="baseline"/>
      <w:cs w:val="0"/>
      <w:em w:val="none"/>
      <w:lang/>
    </w:rPr>
  </w:style>
  <w:style w:type="character" w:styleId="WW8Num1z5">
    <w:name w:val="WW8Num1z5"/>
    <w:next w:val="WW8Num1z5"/>
    <w:autoRedefine w:val="0"/>
    <w:hidden w:val="0"/>
    <w:qFormat w:val="0"/>
    <w:rPr>
      <w:w w:val="100"/>
      <w:position w:val="-1"/>
      <w:effect w:val="none"/>
      <w:vertAlign w:val="baseline"/>
      <w:cs w:val="0"/>
      <w:em w:val="none"/>
      <w:lang/>
    </w:rPr>
  </w:style>
  <w:style w:type="character" w:styleId="WW8Num1z6">
    <w:name w:val="WW8Num1z6"/>
    <w:next w:val="WW8Num1z6"/>
    <w:autoRedefine w:val="0"/>
    <w:hidden w:val="0"/>
    <w:qFormat w:val="0"/>
    <w:rPr>
      <w:w w:val="100"/>
      <w:position w:val="-1"/>
      <w:effect w:val="none"/>
      <w:vertAlign w:val="baseline"/>
      <w:cs w:val="0"/>
      <w:em w:val="none"/>
      <w:lang/>
    </w:rPr>
  </w:style>
  <w:style w:type="character" w:styleId="WW8Num1z7">
    <w:name w:val="WW8Num1z7"/>
    <w:next w:val="WW8Num1z7"/>
    <w:autoRedefine w:val="0"/>
    <w:hidden w:val="0"/>
    <w:qFormat w:val="0"/>
    <w:rPr>
      <w:w w:val="100"/>
      <w:position w:val="-1"/>
      <w:effect w:val="none"/>
      <w:vertAlign w:val="baseline"/>
      <w:cs w:val="0"/>
      <w:em w:val="none"/>
      <w:lang/>
    </w:rPr>
  </w:style>
  <w:style w:type="character" w:styleId="WW8Num1z8">
    <w:name w:val="WW8Num1z8"/>
    <w:next w:val="WW8Num1z8"/>
    <w:autoRedefine w:val="0"/>
    <w:hidden w:val="0"/>
    <w:qFormat w:val="0"/>
    <w:rPr>
      <w:w w:val="100"/>
      <w:position w:val="-1"/>
      <w:effect w:val="none"/>
      <w:vertAlign w:val="baseline"/>
      <w:cs w:val="0"/>
      <w:em w:val="none"/>
      <w:lang/>
    </w:rPr>
  </w:style>
  <w:style w:type="character" w:styleId="WW8Num2z0">
    <w:name w:val="WW8Num2z0"/>
    <w:next w:val="WW8Num2z0"/>
    <w:autoRedefine w:val="0"/>
    <w:hidden w:val="0"/>
    <w:qFormat w:val="0"/>
    <w:rPr>
      <w:rFonts w:ascii="Tahoma" w:cs="Arial" w:hAnsi="Tahoma"/>
      <w:color w:val="000000"/>
      <w:spacing w:val="-7"/>
      <w:w w:val="100"/>
      <w:position w:val="-1"/>
      <w:sz w:val="22"/>
      <w:szCs w:val="22"/>
      <w:effect w:val="none"/>
      <w:vertAlign w:val="baseline"/>
      <w:cs w:val="0"/>
      <w:em w:val="none"/>
      <w:lang/>
    </w:rPr>
  </w:style>
  <w:style w:type="character" w:styleId="WW8Num2z1">
    <w:name w:val="WW8Num2z1"/>
    <w:next w:val="WW8Num2z1"/>
    <w:autoRedefine w:val="0"/>
    <w:hidden w:val="0"/>
    <w:qFormat w:val="0"/>
    <w:rPr>
      <w:w w:val="100"/>
      <w:position w:val="-1"/>
      <w:effect w:val="none"/>
      <w:vertAlign w:val="baseline"/>
      <w:cs w:val="0"/>
      <w:em w:val="none"/>
      <w:lang/>
    </w:rPr>
  </w:style>
  <w:style w:type="character" w:styleId="WW8Num2z2">
    <w:name w:val="WW8Num2z2"/>
    <w:next w:val="WW8Num2z2"/>
    <w:autoRedefine w:val="0"/>
    <w:hidden w:val="0"/>
    <w:qFormat w:val="0"/>
    <w:rPr>
      <w:w w:val="100"/>
      <w:position w:val="-1"/>
      <w:effect w:val="none"/>
      <w:vertAlign w:val="baseline"/>
      <w:cs w:val="0"/>
      <w:em w:val="none"/>
      <w:lang/>
    </w:rPr>
  </w:style>
  <w:style w:type="character" w:styleId="WW8Num2z3">
    <w:name w:val="WW8Num2z3"/>
    <w:next w:val="WW8Num2z3"/>
    <w:autoRedefine w:val="0"/>
    <w:hidden w:val="0"/>
    <w:qFormat w:val="0"/>
    <w:rPr>
      <w:w w:val="100"/>
      <w:position w:val="-1"/>
      <w:effect w:val="none"/>
      <w:vertAlign w:val="baseline"/>
      <w:cs w:val="0"/>
      <w:em w:val="none"/>
      <w:lang/>
    </w:rPr>
  </w:style>
  <w:style w:type="character" w:styleId="WW8Num2z4">
    <w:name w:val="WW8Num2z4"/>
    <w:next w:val="WW8Num2z4"/>
    <w:autoRedefine w:val="0"/>
    <w:hidden w:val="0"/>
    <w:qFormat w:val="0"/>
    <w:rPr>
      <w:w w:val="100"/>
      <w:position w:val="-1"/>
      <w:effect w:val="none"/>
      <w:vertAlign w:val="baseline"/>
      <w:cs w:val="0"/>
      <w:em w:val="none"/>
      <w:lang/>
    </w:rPr>
  </w:style>
  <w:style w:type="character" w:styleId="WW8Num2z5">
    <w:name w:val="WW8Num2z5"/>
    <w:next w:val="WW8Num2z5"/>
    <w:autoRedefine w:val="0"/>
    <w:hidden w:val="0"/>
    <w:qFormat w:val="0"/>
    <w:rPr>
      <w:w w:val="100"/>
      <w:position w:val="-1"/>
      <w:effect w:val="none"/>
      <w:vertAlign w:val="baseline"/>
      <w:cs w:val="0"/>
      <w:em w:val="none"/>
      <w:lang/>
    </w:rPr>
  </w:style>
  <w:style w:type="character" w:styleId="WW8Num2z6">
    <w:name w:val="WW8Num2z6"/>
    <w:next w:val="WW8Num2z6"/>
    <w:autoRedefine w:val="0"/>
    <w:hidden w:val="0"/>
    <w:qFormat w:val="0"/>
    <w:rPr>
      <w:w w:val="100"/>
      <w:position w:val="-1"/>
      <w:effect w:val="none"/>
      <w:vertAlign w:val="baseline"/>
      <w:cs w:val="0"/>
      <w:em w:val="none"/>
      <w:lang/>
    </w:rPr>
  </w:style>
  <w:style w:type="character" w:styleId="WW8Num2z7">
    <w:name w:val="WW8Num2z7"/>
    <w:next w:val="WW8Num2z7"/>
    <w:autoRedefine w:val="0"/>
    <w:hidden w:val="0"/>
    <w:qFormat w:val="0"/>
    <w:rPr>
      <w:w w:val="100"/>
      <w:position w:val="-1"/>
      <w:effect w:val="none"/>
      <w:vertAlign w:val="baseline"/>
      <w:cs w:val="0"/>
      <w:em w:val="none"/>
      <w:lang/>
    </w:rPr>
  </w:style>
  <w:style w:type="character" w:styleId="WW8Num2z8">
    <w:name w:val="WW8Num2z8"/>
    <w:next w:val="WW8Num2z8"/>
    <w:autoRedefine w:val="0"/>
    <w:hidden w:val="0"/>
    <w:qFormat w:val="0"/>
    <w:rPr>
      <w:w w:val="100"/>
      <w:position w:val="-1"/>
      <w:effect w:val="none"/>
      <w:vertAlign w:val="baseline"/>
      <w:cs w:val="0"/>
      <w:em w:val="none"/>
      <w:lang/>
    </w:rPr>
  </w:style>
  <w:style w:type="character" w:styleId="WW8Num3z0">
    <w:name w:val="WW8Num3z0"/>
    <w:next w:val="WW8Num3z0"/>
    <w:autoRedefine w:val="0"/>
    <w:hidden w:val="0"/>
    <w:qFormat w:val="0"/>
    <w:rPr>
      <w:rFonts w:ascii="Arial" w:cs="Arial" w:hAnsi="Arial"/>
      <w:w w:val="100"/>
      <w:position w:val="-1"/>
      <w:effect w:val="none"/>
      <w:vertAlign w:val="baseline"/>
      <w:cs w:val="0"/>
      <w:em w:val="none"/>
      <w:lang/>
    </w:rPr>
  </w:style>
  <w:style w:type="character" w:styleId="WW8Num3z1">
    <w:name w:val="WW8Num3z1"/>
    <w:next w:val="WW8Num3z1"/>
    <w:autoRedefine w:val="0"/>
    <w:hidden w:val="0"/>
    <w:qFormat w:val="0"/>
    <w:rPr>
      <w:w w:val="100"/>
      <w:position w:val="-1"/>
      <w:effect w:val="none"/>
      <w:vertAlign w:val="baseline"/>
      <w:cs w:val="0"/>
      <w:em w:val="none"/>
      <w:lang/>
    </w:rPr>
  </w:style>
  <w:style w:type="character" w:styleId="WW8Num3z2">
    <w:name w:val="WW8Num3z2"/>
    <w:next w:val="WW8Num3z2"/>
    <w:autoRedefine w:val="0"/>
    <w:hidden w:val="0"/>
    <w:qFormat w:val="0"/>
    <w:rPr>
      <w:w w:val="100"/>
      <w:position w:val="-1"/>
      <w:effect w:val="none"/>
      <w:vertAlign w:val="baseline"/>
      <w:cs w:val="0"/>
      <w:em w:val="none"/>
      <w:lang/>
    </w:rPr>
  </w:style>
  <w:style w:type="character" w:styleId="WW8Num3z3">
    <w:name w:val="WW8Num3z3"/>
    <w:next w:val="WW8Num3z3"/>
    <w:autoRedefine w:val="0"/>
    <w:hidden w:val="0"/>
    <w:qFormat w:val="0"/>
    <w:rPr>
      <w:w w:val="100"/>
      <w:position w:val="-1"/>
      <w:effect w:val="none"/>
      <w:vertAlign w:val="baseline"/>
      <w:cs w:val="0"/>
      <w:em w:val="none"/>
      <w:lang/>
    </w:rPr>
  </w:style>
  <w:style w:type="character" w:styleId="WW8Num3z4">
    <w:name w:val="WW8Num3z4"/>
    <w:next w:val="WW8Num3z4"/>
    <w:autoRedefine w:val="0"/>
    <w:hidden w:val="0"/>
    <w:qFormat w:val="0"/>
    <w:rPr>
      <w:w w:val="100"/>
      <w:position w:val="-1"/>
      <w:effect w:val="none"/>
      <w:vertAlign w:val="baseline"/>
      <w:cs w:val="0"/>
      <w:em w:val="none"/>
      <w:lang/>
    </w:rPr>
  </w:style>
  <w:style w:type="character" w:styleId="WW8Num3z5">
    <w:name w:val="WW8Num3z5"/>
    <w:next w:val="WW8Num3z5"/>
    <w:autoRedefine w:val="0"/>
    <w:hidden w:val="0"/>
    <w:qFormat w:val="0"/>
    <w:rPr>
      <w:w w:val="100"/>
      <w:position w:val="-1"/>
      <w:effect w:val="none"/>
      <w:vertAlign w:val="baseline"/>
      <w:cs w:val="0"/>
      <w:em w:val="none"/>
      <w:lang/>
    </w:rPr>
  </w:style>
  <w:style w:type="character" w:styleId="WW8Num3z6">
    <w:name w:val="WW8Num3z6"/>
    <w:next w:val="WW8Num3z6"/>
    <w:autoRedefine w:val="0"/>
    <w:hidden w:val="0"/>
    <w:qFormat w:val="0"/>
    <w:rPr>
      <w:w w:val="100"/>
      <w:position w:val="-1"/>
      <w:effect w:val="none"/>
      <w:vertAlign w:val="baseline"/>
      <w:cs w:val="0"/>
      <w:em w:val="none"/>
      <w:lang/>
    </w:rPr>
  </w:style>
  <w:style w:type="character" w:styleId="WW8Num3z7">
    <w:name w:val="WW8Num3z7"/>
    <w:next w:val="WW8Num3z7"/>
    <w:autoRedefine w:val="0"/>
    <w:hidden w:val="0"/>
    <w:qFormat w:val="0"/>
    <w:rPr>
      <w:w w:val="100"/>
      <w:position w:val="-1"/>
      <w:effect w:val="none"/>
      <w:vertAlign w:val="baseline"/>
      <w:cs w:val="0"/>
      <w:em w:val="none"/>
      <w:lang/>
    </w:rPr>
  </w:style>
  <w:style w:type="character" w:styleId="WW8Num3z8">
    <w:name w:val="WW8Num3z8"/>
    <w:next w:val="WW8Num3z8"/>
    <w:autoRedefine w:val="0"/>
    <w:hidden w:val="0"/>
    <w:qFormat w:val="0"/>
    <w:rPr>
      <w:w w:val="100"/>
      <w:position w:val="-1"/>
      <w:effect w:val="none"/>
      <w:vertAlign w:val="baseline"/>
      <w:cs w:val="0"/>
      <w:em w:val="none"/>
      <w:lang/>
    </w:rPr>
  </w:style>
  <w:style w:type="character" w:styleId="WW8Num4z0">
    <w:name w:val="WW8Num4z0"/>
    <w:next w:val="WW8Num4z0"/>
    <w:autoRedefine w:val="0"/>
    <w:hidden w:val="0"/>
    <w:qFormat w:val="0"/>
    <w:rPr>
      <w:rFonts w:ascii="Arial" w:cs="Arial" w:hAnsi="Arial"/>
      <w:w w:val="100"/>
      <w:position w:val="-1"/>
      <w:effect w:val="none"/>
      <w:vertAlign w:val="baseline"/>
      <w:cs w:val="0"/>
      <w:em w:val="none"/>
      <w:lang/>
    </w:rPr>
  </w:style>
  <w:style w:type="character" w:styleId="WW8Num4z1">
    <w:name w:val="WW8Num4z1"/>
    <w:next w:val="WW8Num4z1"/>
    <w:autoRedefine w:val="0"/>
    <w:hidden w:val="0"/>
    <w:qFormat w:val="0"/>
    <w:rPr>
      <w:w w:val="100"/>
      <w:position w:val="-1"/>
      <w:effect w:val="none"/>
      <w:vertAlign w:val="baseline"/>
      <w:cs w:val="0"/>
      <w:em w:val="none"/>
      <w:lang/>
    </w:rPr>
  </w:style>
  <w:style w:type="character" w:styleId="WW8Num4z2">
    <w:name w:val="WW8Num4z2"/>
    <w:next w:val="WW8Num4z2"/>
    <w:autoRedefine w:val="0"/>
    <w:hidden w:val="0"/>
    <w:qFormat w:val="0"/>
    <w:rPr>
      <w:w w:val="100"/>
      <w:position w:val="-1"/>
      <w:effect w:val="none"/>
      <w:vertAlign w:val="baseline"/>
      <w:cs w:val="0"/>
      <w:em w:val="none"/>
      <w:lang/>
    </w:rPr>
  </w:style>
  <w:style w:type="character" w:styleId="WW8Num4z3">
    <w:name w:val="WW8Num4z3"/>
    <w:next w:val="WW8Num4z3"/>
    <w:autoRedefine w:val="0"/>
    <w:hidden w:val="0"/>
    <w:qFormat w:val="0"/>
    <w:rPr>
      <w:w w:val="100"/>
      <w:position w:val="-1"/>
      <w:effect w:val="none"/>
      <w:vertAlign w:val="baseline"/>
      <w:cs w:val="0"/>
      <w:em w:val="none"/>
      <w:lang/>
    </w:rPr>
  </w:style>
  <w:style w:type="character" w:styleId="WW8Num4z4">
    <w:name w:val="WW8Num4z4"/>
    <w:next w:val="WW8Num4z4"/>
    <w:autoRedefine w:val="0"/>
    <w:hidden w:val="0"/>
    <w:qFormat w:val="0"/>
    <w:rPr>
      <w:w w:val="100"/>
      <w:position w:val="-1"/>
      <w:effect w:val="none"/>
      <w:vertAlign w:val="baseline"/>
      <w:cs w:val="0"/>
      <w:em w:val="none"/>
      <w:lang/>
    </w:rPr>
  </w:style>
  <w:style w:type="character" w:styleId="WW8Num4z5">
    <w:name w:val="WW8Num4z5"/>
    <w:next w:val="WW8Num4z5"/>
    <w:autoRedefine w:val="0"/>
    <w:hidden w:val="0"/>
    <w:qFormat w:val="0"/>
    <w:rPr>
      <w:w w:val="100"/>
      <w:position w:val="-1"/>
      <w:effect w:val="none"/>
      <w:vertAlign w:val="baseline"/>
      <w:cs w:val="0"/>
      <w:em w:val="none"/>
      <w:lang/>
    </w:rPr>
  </w:style>
  <w:style w:type="character" w:styleId="WW8Num4z6">
    <w:name w:val="WW8Num4z6"/>
    <w:next w:val="WW8Num4z6"/>
    <w:autoRedefine w:val="0"/>
    <w:hidden w:val="0"/>
    <w:qFormat w:val="0"/>
    <w:rPr>
      <w:w w:val="100"/>
      <w:position w:val="-1"/>
      <w:effect w:val="none"/>
      <w:vertAlign w:val="baseline"/>
      <w:cs w:val="0"/>
      <w:em w:val="none"/>
      <w:lang/>
    </w:rPr>
  </w:style>
  <w:style w:type="character" w:styleId="WW8Num4z7">
    <w:name w:val="WW8Num4z7"/>
    <w:next w:val="WW8Num4z7"/>
    <w:autoRedefine w:val="0"/>
    <w:hidden w:val="0"/>
    <w:qFormat w:val="0"/>
    <w:rPr>
      <w:w w:val="100"/>
      <w:position w:val="-1"/>
      <w:effect w:val="none"/>
      <w:vertAlign w:val="baseline"/>
      <w:cs w:val="0"/>
      <w:em w:val="none"/>
      <w:lang/>
    </w:rPr>
  </w:style>
  <w:style w:type="character" w:styleId="WW8Num4z8">
    <w:name w:val="WW8Num4z8"/>
    <w:next w:val="WW8Num4z8"/>
    <w:autoRedefine w:val="0"/>
    <w:hidden w:val="0"/>
    <w:qFormat w:val="0"/>
    <w:rPr>
      <w:w w:val="100"/>
      <w:position w:val="-1"/>
      <w:effect w:val="none"/>
      <w:vertAlign w:val="baseline"/>
      <w:cs w:val="0"/>
      <w:em w:val="none"/>
      <w:lang/>
    </w:rPr>
  </w:style>
  <w:style w:type="character" w:styleId="WW8Num5z0">
    <w:name w:val="WW8Num5z0"/>
    <w:next w:val="WW8Num5z0"/>
    <w:autoRedefine w:val="0"/>
    <w:hidden w:val="0"/>
    <w:qFormat w:val="0"/>
    <w:rPr>
      <w:rFonts w:ascii="Arial" w:cs="Arial" w:hAnsi="Arial"/>
      <w:w w:val="100"/>
      <w:position w:val="-1"/>
      <w:effect w:val="none"/>
      <w:vertAlign w:val="baseline"/>
      <w:cs w:val="0"/>
      <w:em w:val="none"/>
      <w:lang/>
    </w:rPr>
  </w:style>
  <w:style w:type="character" w:styleId="WW8Num5z1">
    <w:name w:val="WW8Num5z1"/>
    <w:next w:val="WW8Num5z1"/>
    <w:autoRedefine w:val="0"/>
    <w:hidden w:val="0"/>
    <w:qFormat w:val="0"/>
    <w:rPr>
      <w:w w:val="100"/>
      <w:position w:val="-1"/>
      <w:effect w:val="none"/>
      <w:vertAlign w:val="baseline"/>
      <w:cs w:val="0"/>
      <w:em w:val="none"/>
      <w:lang/>
    </w:rPr>
  </w:style>
  <w:style w:type="character" w:styleId="WW8Num5z2">
    <w:name w:val="WW8Num5z2"/>
    <w:next w:val="WW8Num5z2"/>
    <w:autoRedefine w:val="0"/>
    <w:hidden w:val="0"/>
    <w:qFormat w:val="0"/>
    <w:rPr>
      <w:w w:val="100"/>
      <w:position w:val="-1"/>
      <w:effect w:val="none"/>
      <w:vertAlign w:val="baseline"/>
      <w:cs w:val="0"/>
      <w:em w:val="none"/>
      <w:lang/>
    </w:rPr>
  </w:style>
  <w:style w:type="character" w:styleId="WW8Num5z3">
    <w:name w:val="WW8Num5z3"/>
    <w:next w:val="WW8Num5z3"/>
    <w:autoRedefine w:val="0"/>
    <w:hidden w:val="0"/>
    <w:qFormat w:val="0"/>
    <w:rPr>
      <w:w w:val="100"/>
      <w:position w:val="-1"/>
      <w:effect w:val="none"/>
      <w:vertAlign w:val="baseline"/>
      <w:cs w:val="0"/>
      <w:em w:val="none"/>
      <w:lang/>
    </w:rPr>
  </w:style>
  <w:style w:type="character" w:styleId="WW8Num5z4">
    <w:name w:val="WW8Num5z4"/>
    <w:next w:val="WW8Num5z4"/>
    <w:autoRedefine w:val="0"/>
    <w:hidden w:val="0"/>
    <w:qFormat w:val="0"/>
    <w:rPr>
      <w:w w:val="100"/>
      <w:position w:val="-1"/>
      <w:effect w:val="none"/>
      <w:vertAlign w:val="baseline"/>
      <w:cs w:val="0"/>
      <w:em w:val="none"/>
      <w:lang/>
    </w:rPr>
  </w:style>
  <w:style w:type="character" w:styleId="WW8Num5z5">
    <w:name w:val="WW8Num5z5"/>
    <w:next w:val="WW8Num5z5"/>
    <w:autoRedefine w:val="0"/>
    <w:hidden w:val="0"/>
    <w:qFormat w:val="0"/>
    <w:rPr>
      <w:w w:val="100"/>
      <w:position w:val="-1"/>
      <w:effect w:val="none"/>
      <w:vertAlign w:val="baseline"/>
      <w:cs w:val="0"/>
      <w:em w:val="none"/>
      <w:lang/>
    </w:rPr>
  </w:style>
  <w:style w:type="character" w:styleId="WW8Num5z6">
    <w:name w:val="WW8Num5z6"/>
    <w:next w:val="WW8Num5z6"/>
    <w:autoRedefine w:val="0"/>
    <w:hidden w:val="0"/>
    <w:qFormat w:val="0"/>
    <w:rPr>
      <w:w w:val="100"/>
      <w:position w:val="-1"/>
      <w:effect w:val="none"/>
      <w:vertAlign w:val="baseline"/>
      <w:cs w:val="0"/>
      <w:em w:val="none"/>
      <w:lang/>
    </w:rPr>
  </w:style>
  <w:style w:type="character" w:styleId="WW8Num5z7">
    <w:name w:val="WW8Num5z7"/>
    <w:next w:val="WW8Num5z7"/>
    <w:autoRedefine w:val="0"/>
    <w:hidden w:val="0"/>
    <w:qFormat w:val="0"/>
    <w:rPr>
      <w:w w:val="100"/>
      <w:position w:val="-1"/>
      <w:effect w:val="none"/>
      <w:vertAlign w:val="baseline"/>
      <w:cs w:val="0"/>
      <w:em w:val="none"/>
      <w:lang/>
    </w:rPr>
  </w:style>
  <w:style w:type="character" w:styleId="WW8Num5z8">
    <w:name w:val="WW8Num5z8"/>
    <w:next w:val="WW8Num5z8"/>
    <w:autoRedefine w:val="0"/>
    <w:hidden w:val="0"/>
    <w:qFormat w:val="0"/>
    <w:rPr>
      <w:w w:val="100"/>
      <w:position w:val="-1"/>
      <w:effect w:val="none"/>
      <w:vertAlign w:val="baseline"/>
      <w:cs w:val="0"/>
      <w:em w:val="none"/>
      <w:lang/>
    </w:rPr>
  </w:style>
  <w:style w:type="character" w:styleId="WW8Num6z0">
    <w:name w:val="WW8Num6z0"/>
    <w:next w:val="WW8Num6z0"/>
    <w:autoRedefine w:val="0"/>
    <w:hidden w:val="0"/>
    <w:qFormat w:val="0"/>
    <w:rPr>
      <w:rFonts w:ascii="Arial" w:cs="Arial" w:hAnsi="Arial"/>
      <w:w w:val="100"/>
      <w:position w:val="-1"/>
      <w:effect w:val="none"/>
      <w:vertAlign w:val="baseline"/>
      <w:cs w:val="0"/>
      <w:em w:val="none"/>
      <w:lang/>
    </w:rPr>
  </w:style>
  <w:style w:type="character" w:styleId="WW8Num6z1">
    <w:name w:val="WW8Num6z1"/>
    <w:next w:val="WW8Num6z1"/>
    <w:autoRedefine w:val="0"/>
    <w:hidden w:val="0"/>
    <w:qFormat w:val="0"/>
    <w:rPr>
      <w:w w:val="100"/>
      <w:position w:val="-1"/>
      <w:effect w:val="none"/>
      <w:vertAlign w:val="baseline"/>
      <w:cs w:val="0"/>
      <w:em w:val="none"/>
      <w:lang/>
    </w:rPr>
  </w:style>
  <w:style w:type="character" w:styleId="WW8Num6z2">
    <w:name w:val="WW8Num6z2"/>
    <w:next w:val="WW8Num6z2"/>
    <w:autoRedefine w:val="0"/>
    <w:hidden w:val="0"/>
    <w:qFormat w:val="0"/>
    <w:rPr>
      <w:w w:val="100"/>
      <w:position w:val="-1"/>
      <w:effect w:val="none"/>
      <w:vertAlign w:val="baseline"/>
      <w:cs w:val="0"/>
      <w:em w:val="none"/>
      <w:lang/>
    </w:rPr>
  </w:style>
  <w:style w:type="character" w:styleId="WW8Num6z3">
    <w:name w:val="WW8Num6z3"/>
    <w:next w:val="WW8Num6z3"/>
    <w:autoRedefine w:val="0"/>
    <w:hidden w:val="0"/>
    <w:qFormat w:val="0"/>
    <w:rPr>
      <w:w w:val="100"/>
      <w:position w:val="-1"/>
      <w:effect w:val="none"/>
      <w:vertAlign w:val="baseline"/>
      <w:cs w:val="0"/>
      <w:em w:val="none"/>
      <w:lang/>
    </w:rPr>
  </w:style>
  <w:style w:type="character" w:styleId="WW8Num6z4">
    <w:name w:val="WW8Num6z4"/>
    <w:next w:val="WW8Num6z4"/>
    <w:autoRedefine w:val="0"/>
    <w:hidden w:val="0"/>
    <w:qFormat w:val="0"/>
    <w:rPr>
      <w:w w:val="100"/>
      <w:position w:val="-1"/>
      <w:effect w:val="none"/>
      <w:vertAlign w:val="baseline"/>
      <w:cs w:val="0"/>
      <w:em w:val="none"/>
      <w:lang/>
    </w:rPr>
  </w:style>
  <w:style w:type="character" w:styleId="WW8Num6z5">
    <w:name w:val="WW8Num6z5"/>
    <w:next w:val="WW8Num6z5"/>
    <w:autoRedefine w:val="0"/>
    <w:hidden w:val="0"/>
    <w:qFormat w:val="0"/>
    <w:rPr>
      <w:w w:val="100"/>
      <w:position w:val="-1"/>
      <w:effect w:val="none"/>
      <w:vertAlign w:val="baseline"/>
      <w:cs w:val="0"/>
      <w:em w:val="none"/>
      <w:lang/>
    </w:rPr>
  </w:style>
  <w:style w:type="character" w:styleId="WW8Num6z6">
    <w:name w:val="WW8Num6z6"/>
    <w:next w:val="WW8Num6z6"/>
    <w:autoRedefine w:val="0"/>
    <w:hidden w:val="0"/>
    <w:qFormat w:val="0"/>
    <w:rPr>
      <w:w w:val="100"/>
      <w:position w:val="-1"/>
      <w:effect w:val="none"/>
      <w:vertAlign w:val="baseline"/>
      <w:cs w:val="0"/>
      <w:em w:val="none"/>
      <w:lang/>
    </w:rPr>
  </w:style>
  <w:style w:type="character" w:styleId="WW8Num6z7">
    <w:name w:val="WW8Num6z7"/>
    <w:next w:val="WW8Num6z7"/>
    <w:autoRedefine w:val="0"/>
    <w:hidden w:val="0"/>
    <w:qFormat w:val="0"/>
    <w:rPr>
      <w:w w:val="100"/>
      <w:position w:val="-1"/>
      <w:effect w:val="none"/>
      <w:vertAlign w:val="baseline"/>
      <w:cs w:val="0"/>
      <w:em w:val="none"/>
      <w:lang/>
    </w:rPr>
  </w:style>
  <w:style w:type="character" w:styleId="WW8Num6z8">
    <w:name w:val="WW8Num6z8"/>
    <w:next w:val="WW8Num6z8"/>
    <w:autoRedefine w:val="0"/>
    <w:hidden w:val="0"/>
    <w:qFormat w:val="0"/>
    <w:rPr>
      <w:w w:val="100"/>
      <w:position w:val="-1"/>
      <w:effect w:val="none"/>
      <w:vertAlign w:val="baseline"/>
      <w:cs w:val="0"/>
      <w:em w:val="none"/>
      <w:lang/>
    </w:rPr>
  </w:style>
  <w:style w:type="character" w:styleId="WW8Num7z0">
    <w:name w:val="WW8Num7z0"/>
    <w:next w:val="WW8Num7z0"/>
    <w:autoRedefine w:val="0"/>
    <w:hidden w:val="0"/>
    <w:qFormat w:val="0"/>
    <w:rPr>
      <w:rFonts w:ascii="Arial" w:cs="Arial" w:hAnsi="Arial"/>
      <w:color w:val="000000"/>
      <w:spacing w:val="-2"/>
      <w:w w:val="100"/>
      <w:position w:val="-1"/>
      <w:sz w:val="22"/>
      <w:szCs w:val="22"/>
      <w:effect w:val="none"/>
      <w:vertAlign w:val="baseline"/>
      <w:cs w:val="0"/>
      <w:em w:val="none"/>
      <w:lang/>
    </w:rPr>
  </w:style>
  <w:style w:type="character" w:styleId="WW8Num7z1">
    <w:name w:val="WW8Num7z1"/>
    <w:next w:val="WW8Num7z1"/>
    <w:autoRedefine w:val="0"/>
    <w:hidden w:val="0"/>
    <w:qFormat w:val="0"/>
    <w:rPr>
      <w:w w:val="100"/>
      <w:position w:val="-1"/>
      <w:effect w:val="none"/>
      <w:vertAlign w:val="baseline"/>
      <w:cs w:val="0"/>
      <w:em w:val="none"/>
      <w:lang/>
    </w:rPr>
  </w:style>
  <w:style w:type="character" w:styleId="WW8Num7z2">
    <w:name w:val="WW8Num7z2"/>
    <w:next w:val="WW8Num7z2"/>
    <w:autoRedefine w:val="0"/>
    <w:hidden w:val="0"/>
    <w:qFormat w:val="0"/>
    <w:rPr>
      <w:w w:val="100"/>
      <w:position w:val="-1"/>
      <w:effect w:val="none"/>
      <w:vertAlign w:val="baseline"/>
      <w:cs w:val="0"/>
      <w:em w:val="none"/>
      <w:lang/>
    </w:rPr>
  </w:style>
  <w:style w:type="character" w:styleId="WW8Num7z3">
    <w:name w:val="WW8Num7z3"/>
    <w:next w:val="WW8Num7z3"/>
    <w:autoRedefine w:val="0"/>
    <w:hidden w:val="0"/>
    <w:qFormat w:val="0"/>
    <w:rPr>
      <w:w w:val="100"/>
      <w:position w:val="-1"/>
      <w:effect w:val="none"/>
      <w:vertAlign w:val="baseline"/>
      <w:cs w:val="0"/>
      <w:em w:val="none"/>
      <w:lang/>
    </w:rPr>
  </w:style>
  <w:style w:type="character" w:styleId="WW8Num7z4">
    <w:name w:val="WW8Num7z4"/>
    <w:next w:val="WW8Num7z4"/>
    <w:autoRedefine w:val="0"/>
    <w:hidden w:val="0"/>
    <w:qFormat w:val="0"/>
    <w:rPr>
      <w:w w:val="100"/>
      <w:position w:val="-1"/>
      <w:effect w:val="none"/>
      <w:vertAlign w:val="baseline"/>
      <w:cs w:val="0"/>
      <w:em w:val="none"/>
      <w:lang/>
    </w:rPr>
  </w:style>
  <w:style w:type="character" w:styleId="WW8Num7z5">
    <w:name w:val="WW8Num7z5"/>
    <w:next w:val="WW8Num7z5"/>
    <w:autoRedefine w:val="0"/>
    <w:hidden w:val="0"/>
    <w:qFormat w:val="0"/>
    <w:rPr>
      <w:w w:val="100"/>
      <w:position w:val="-1"/>
      <w:effect w:val="none"/>
      <w:vertAlign w:val="baseline"/>
      <w:cs w:val="0"/>
      <w:em w:val="none"/>
      <w:lang/>
    </w:rPr>
  </w:style>
  <w:style w:type="character" w:styleId="WW8Num7z6">
    <w:name w:val="WW8Num7z6"/>
    <w:next w:val="WW8Num7z6"/>
    <w:autoRedefine w:val="0"/>
    <w:hidden w:val="0"/>
    <w:qFormat w:val="0"/>
    <w:rPr>
      <w:w w:val="100"/>
      <w:position w:val="-1"/>
      <w:effect w:val="none"/>
      <w:vertAlign w:val="baseline"/>
      <w:cs w:val="0"/>
      <w:em w:val="none"/>
      <w:lang/>
    </w:rPr>
  </w:style>
  <w:style w:type="character" w:styleId="WW8Num7z7">
    <w:name w:val="WW8Num7z7"/>
    <w:next w:val="WW8Num7z7"/>
    <w:autoRedefine w:val="0"/>
    <w:hidden w:val="0"/>
    <w:qFormat w:val="0"/>
    <w:rPr>
      <w:w w:val="100"/>
      <w:position w:val="-1"/>
      <w:effect w:val="none"/>
      <w:vertAlign w:val="baseline"/>
      <w:cs w:val="0"/>
      <w:em w:val="none"/>
      <w:lang/>
    </w:rPr>
  </w:style>
  <w:style w:type="character" w:styleId="WW8Num7z8">
    <w:name w:val="WW8Num7z8"/>
    <w:next w:val="WW8Num7z8"/>
    <w:autoRedefine w:val="0"/>
    <w:hidden w:val="0"/>
    <w:qFormat w:val="0"/>
    <w:rPr>
      <w:w w:val="100"/>
      <w:position w:val="-1"/>
      <w:effect w:val="none"/>
      <w:vertAlign w:val="baseline"/>
      <w:cs w:val="0"/>
      <w:em w:val="none"/>
      <w:lang/>
    </w:rPr>
  </w:style>
  <w:style w:type="character" w:styleId="WW8Num8z0">
    <w:name w:val="WW8Num8z0"/>
    <w:next w:val="WW8Num8z0"/>
    <w:autoRedefine w:val="0"/>
    <w:hidden w:val="0"/>
    <w:qFormat w:val="0"/>
    <w:rPr>
      <w:rFonts w:ascii="Arial" w:cs="Arial" w:hAnsi="Arial"/>
      <w:color w:val="000000"/>
      <w:spacing w:val="-2"/>
      <w:w w:val="100"/>
      <w:position w:val="-1"/>
      <w:sz w:val="22"/>
      <w:szCs w:val="22"/>
      <w:effect w:val="none"/>
      <w:vertAlign w:val="baseline"/>
      <w:cs w:val="0"/>
      <w:em w:val="none"/>
      <w:lang/>
    </w:rPr>
  </w:style>
  <w:style w:type="character" w:styleId="WW8Num8z1">
    <w:name w:val="WW8Num8z1"/>
    <w:next w:val="WW8Num8z1"/>
    <w:autoRedefine w:val="0"/>
    <w:hidden w:val="0"/>
    <w:qFormat w:val="0"/>
    <w:rPr>
      <w:w w:val="100"/>
      <w:position w:val="-1"/>
      <w:effect w:val="none"/>
      <w:vertAlign w:val="baseline"/>
      <w:cs w:val="0"/>
      <w:em w:val="none"/>
      <w:lang/>
    </w:rPr>
  </w:style>
  <w:style w:type="character" w:styleId="WW8Num8z2">
    <w:name w:val="WW8Num8z2"/>
    <w:next w:val="WW8Num8z2"/>
    <w:autoRedefine w:val="0"/>
    <w:hidden w:val="0"/>
    <w:qFormat w:val="0"/>
    <w:rPr>
      <w:w w:val="100"/>
      <w:position w:val="-1"/>
      <w:effect w:val="none"/>
      <w:vertAlign w:val="baseline"/>
      <w:cs w:val="0"/>
      <w:em w:val="none"/>
      <w:lang/>
    </w:rPr>
  </w:style>
  <w:style w:type="character" w:styleId="WW8Num8z3">
    <w:name w:val="WW8Num8z3"/>
    <w:next w:val="WW8Num8z3"/>
    <w:autoRedefine w:val="0"/>
    <w:hidden w:val="0"/>
    <w:qFormat w:val="0"/>
    <w:rPr>
      <w:w w:val="100"/>
      <w:position w:val="-1"/>
      <w:effect w:val="none"/>
      <w:vertAlign w:val="baseline"/>
      <w:cs w:val="0"/>
      <w:em w:val="none"/>
      <w:lang/>
    </w:rPr>
  </w:style>
  <w:style w:type="character" w:styleId="WW8Num8z4">
    <w:name w:val="WW8Num8z4"/>
    <w:next w:val="WW8Num8z4"/>
    <w:autoRedefine w:val="0"/>
    <w:hidden w:val="0"/>
    <w:qFormat w:val="0"/>
    <w:rPr>
      <w:w w:val="100"/>
      <w:position w:val="-1"/>
      <w:effect w:val="none"/>
      <w:vertAlign w:val="baseline"/>
      <w:cs w:val="0"/>
      <w:em w:val="none"/>
      <w:lang/>
    </w:rPr>
  </w:style>
  <w:style w:type="character" w:styleId="WW8Num8z5">
    <w:name w:val="WW8Num8z5"/>
    <w:next w:val="WW8Num8z5"/>
    <w:autoRedefine w:val="0"/>
    <w:hidden w:val="0"/>
    <w:qFormat w:val="0"/>
    <w:rPr>
      <w:w w:val="100"/>
      <w:position w:val="-1"/>
      <w:effect w:val="none"/>
      <w:vertAlign w:val="baseline"/>
      <w:cs w:val="0"/>
      <w:em w:val="none"/>
      <w:lang/>
    </w:rPr>
  </w:style>
  <w:style w:type="character" w:styleId="WW8Num8z6">
    <w:name w:val="WW8Num8z6"/>
    <w:next w:val="WW8Num8z6"/>
    <w:autoRedefine w:val="0"/>
    <w:hidden w:val="0"/>
    <w:qFormat w:val="0"/>
    <w:rPr>
      <w:w w:val="100"/>
      <w:position w:val="-1"/>
      <w:effect w:val="none"/>
      <w:vertAlign w:val="baseline"/>
      <w:cs w:val="0"/>
      <w:em w:val="none"/>
      <w:lang/>
    </w:rPr>
  </w:style>
  <w:style w:type="character" w:styleId="WW8Num8z7">
    <w:name w:val="WW8Num8z7"/>
    <w:next w:val="WW8Num8z7"/>
    <w:autoRedefine w:val="0"/>
    <w:hidden w:val="0"/>
    <w:qFormat w:val="0"/>
    <w:rPr>
      <w:w w:val="100"/>
      <w:position w:val="-1"/>
      <w:effect w:val="none"/>
      <w:vertAlign w:val="baseline"/>
      <w:cs w:val="0"/>
      <w:em w:val="none"/>
      <w:lang/>
    </w:rPr>
  </w:style>
  <w:style w:type="character" w:styleId="WW8Num8z8">
    <w:name w:val="WW8Num8z8"/>
    <w:next w:val="WW8Num8z8"/>
    <w:autoRedefine w:val="0"/>
    <w:hidden w:val="0"/>
    <w:qFormat w:val="0"/>
    <w:rPr>
      <w:w w:val="100"/>
      <w:position w:val="-1"/>
      <w:effect w:val="none"/>
      <w:vertAlign w:val="baseline"/>
      <w:cs w:val="0"/>
      <w:em w:val="none"/>
      <w:lang/>
    </w:rPr>
  </w:style>
  <w:style w:type="character" w:styleId="WW8Num9z0">
    <w:name w:val="WW8Num9z0"/>
    <w:next w:val="WW8Num9z0"/>
    <w:autoRedefine w:val="0"/>
    <w:hidden w:val="0"/>
    <w:qFormat w:val="0"/>
    <w:rPr>
      <w:rFonts w:ascii="Arial" w:cs="Arial" w:hAnsi="Arial"/>
      <w:w w:val="100"/>
      <w:position w:val="-1"/>
      <w:effect w:val="none"/>
      <w:vertAlign w:val="baseline"/>
      <w:cs w:val="0"/>
      <w:em w:val="none"/>
      <w:lang/>
    </w:rPr>
  </w:style>
  <w:style w:type="character" w:styleId="WW8Num9z1">
    <w:name w:val="WW8Num9z1"/>
    <w:next w:val="WW8Num9z1"/>
    <w:autoRedefine w:val="0"/>
    <w:hidden w:val="0"/>
    <w:qFormat w:val="0"/>
    <w:rPr>
      <w:w w:val="100"/>
      <w:position w:val="-1"/>
      <w:effect w:val="none"/>
      <w:vertAlign w:val="baseline"/>
      <w:cs w:val="0"/>
      <w:em w:val="none"/>
      <w:lang/>
    </w:rPr>
  </w:style>
  <w:style w:type="character" w:styleId="WW8Num9z2">
    <w:name w:val="WW8Num9z2"/>
    <w:next w:val="WW8Num9z2"/>
    <w:autoRedefine w:val="0"/>
    <w:hidden w:val="0"/>
    <w:qFormat w:val="0"/>
    <w:rPr>
      <w:w w:val="100"/>
      <w:position w:val="-1"/>
      <w:effect w:val="none"/>
      <w:vertAlign w:val="baseline"/>
      <w:cs w:val="0"/>
      <w:em w:val="none"/>
      <w:lang/>
    </w:rPr>
  </w:style>
  <w:style w:type="character" w:styleId="WW8Num9z3">
    <w:name w:val="WW8Num9z3"/>
    <w:next w:val="WW8Num9z3"/>
    <w:autoRedefine w:val="0"/>
    <w:hidden w:val="0"/>
    <w:qFormat w:val="0"/>
    <w:rPr>
      <w:w w:val="100"/>
      <w:position w:val="-1"/>
      <w:effect w:val="none"/>
      <w:vertAlign w:val="baseline"/>
      <w:cs w:val="0"/>
      <w:em w:val="none"/>
      <w:lang/>
    </w:rPr>
  </w:style>
  <w:style w:type="character" w:styleId="WW8Num9z4">
    <w:name w:val="WW8Num9z4"/>
    <w:next w:val="WW8Num9z4"/>
    <w:autoRedefine w:val="0"/>
    <w:hidden w:val="0"/>
    <w:qFormat w:val="0"/>
    <w:rPr>
      <w:w w:val="100"/>
      <w:position w:val="-1"/>
      <w:effect w:val="none"/>
      <w:vertAlign w:val="baseline"/>
      <w:cs w:val="0"/>
      <w:em w:val="none"/>
      <w:lang/>
    </w:rPr>
  </w:style>
  <w:style w:type="character" w:styleId="WW8Num9z5">
    <w:name w:val="WW8Num9z5"/>
    <w:next w:val="WW8Num9z5"/>
    <w:autoRedefine w:val="0"/>
    <w:hidden w:val="0"/>
    <w:qFormat w:val="0"/>
    <w:rPr>
      <w:w w:val="100"/>
      <w:position w:val="-1"/>
      <w:effect w:val="none"/>
      <w:vertAlign w:val="baseline"/>
      <w:cs w:val="0"/>
      <w:em w:val="none"/>
      <w:lang/>
    </w:rPr>
  </w:style>
  <w:style w:type="character" w:styleId="WW8Num9z6">
    <w:name w:val="WW8Num9z6"/>
    <w:next w:val="WW8Num9z6"/>
    <w:autoRedefine w:val="0"/>
    <w:hidden w:val="0"/>
    <w:qFormat w:val="0"/>
    <w:rPr>
      <w:w w:val="100"/>
      <w:position w:val="-1"/>
      <w:effect w:val="none"/>
      <w:vertAlign w:val="baseline"/>
      <w:cs w:val="0"/>
      <w:em w:val="none"/>
      <w:lang/>
    </w:rPr>
  </w:style>
  <w:style w:type="character" w:styleId="WW8Num9z7">
    <w:name w:val="WW8Num9z7"/>
    <w:next w:val="WW8Num9z7"/>
    <w:autoRedefine w:val="0"/>
    <w:hidden w:val="0"/>
    <w:qFormat w:val="0"/>
    <w:rPr>
      <w:w w:val="100"/>
      <w:position w:val="-1"/>
      <w:effect w:val="none"/>
      <w:vertAlign w:val="baseline"/>
      <w:cs w:val="0"/>
      <w:em w:val="none"/>
      <w:lang/>
    </w:rPr>
  </w:style>
  <w:style w:type="character" w:styleId="WW8Num9z8">
    <w:name w:val="WW8Num9z8"/>
    <w:next w:val="WW8Num9z8"/>
    <w:autoRedefine w:val="0"/>
    <w:hidden w:val="0"/>
    <w:qFormat w:val="0"/>
    <w:rPr>
      <w:w w:val="100"/>
      <w:position w:val="-1"/>
      <w:effect w:val="none"/>
      <w:vertAlign w:val="baseline"/>
      <w:cs w:val="0"/>
      <w:em w:val="none"/>
      <w:lang/>
    </w:rPr>
  </w:style>
  <w:style w:type="character" w:styleId="WW8Num10z0">
    <w:name w:val="WW8Num10z0"/>
    <w:next w:val="WW8Num10z0"/>
    <w:autoRedefine w:val="0"/>
    <w:hidden w:val="0"/>
    <w:qFormat w:val="0"/>
    <w:rPr>
      <w:rFonts w:ascii="Arial" w:cs="Arial" w:hAnsi="Arial"/>
      <w:w w:val="100"/>
      <w:position w:val="-1"/>
      <w:effect w:val="none"/>
      <w:vertAlign w:val="baseline"/>
      <w:cs w:val="0"/>
      <w:em w:val="none"/>
      <w:lang/>
    </w:rPr>
  </w:style>
  <w:style w:type="character" w:styleId="WW8Num10z1">
    <w:name w:val="WW8Num10z1"/>
    <w:next w:val="WW8Num10z1"/>
    <w:autoRedefine w:val="0"/>
    <w:hidden w:val="0"/>
    <w:qFormat w:val="0"/>
    <w:rPr>
      <w:w w:val="100"/>
      <w:position w:val="-1"/>
      <w:effect w:val="none"/>
      <w:vertAlign w:val="baseline"/>
      <w:cs w:val="0"/>
      <w:em w:val="none"/>
      <w:lang/>
    </w:rPr>
  </w:style>
  <w:style w:type="character" w:styleId="WW8Num10z2">
    <w:name w:val="WW8Num10z2"/>
    <w:next w:val="WW8Num10z2"/>
    <w:autoRedefine w:val="0"/>
    <w:hidden w:val="0"/>
    <w:qFormat w:val="0"/>
    <w:rPr>
      <w:w w:val="100"/>
      <w:position w:val="-1"/>
      <w:effect w:val="none"/>
      <w:vertAlign w:val="baseline"/>
      <w:cs w:val="0"/>
      <w:em w:val="none"/>
      <w:lang/>
    </w:rPr>
  </w:style>
  <w:style w:type="character" w:styleId="WW8Num10z3">
    <w:name w:val="WW8Num10z3"/>
    <w:next w:val="WW8Num10z3"/>
    <w:autoRedefine w:val="0"/>
    <w:hidden w:val="0"/>
    <w:qFormat w:val="0"/>
    <w:rPr>
      <w:w w:val="100"/>
      <w:position w:val="-1"/>
      <w:effect w:val="none"/>
      <w:vertAlign w:val="baseline"/>
      <w:cs w:val="0"/>
      <w:em w:val="none"/>
      <w:lang/>
    </w:rPr>
  </w:style>
  <w:style w:type="character" w:styleId="WW8Num10z4">
    <w:name w:val="WW8Num10z4"/>
    <w:next w:val="WW8Num10z4"/>
    <w:autoRedefine w:val="0"/>
    <w:hidden w:val="0"/>
    <w:qFormat w:val="0"/>
    <w:rPr>
      <w:w w:val="100"/>
      <w:position w:val="-1"/>
      <w:effect w:val="none"/>
      <w:vertAlign w:val="baseline"/>
      <w:cs w:val="0"/>
      <w:em w:val="none"/>
      <w:lang/>
    </w:rPr>
  </w:style>
  <w:style w:type="character" w:styleId="WW8Num10z5">
    <w:name w:val="WW8Num10z5"/>
    <w:next w:val="WW8Num10z5"/>
    <w:autoRedefine w:val="0"/>
    <w:hidden w:val="0"/>
    <w:qFormat w:val="0"/>
    <w:rPr>
      <w:w w:val="100"/>
      <w:position w:val="-1"/>
      <w:effect w:val="none"/>
      <w:vertAlign w:val="baseline"/>
      <w:cs w:val="0"/>
      <w:em w:val="none"/>
      <w:lang/>
    </w:rPr>
  </w:style>
  <w:style w:type="character" w:styleId="WW8Num10z6">
    <w:name w:val="WW8Num10z6"/>
    <w:next w:val="WW8Num10z6"/>
    <w:autoRedefine w:val="0"/>
    <w:hidden w:val="0"/>
    <w:qFormat w:val="0"/>
    <w:rPr>
      <w:w w:val="100"/>
      <w:position w:val="-1"/>
      <w:effect w:val="none"/>
      <w:vertAlign w:val="baseline"/>
      <w:cs w:val="0"/>
      <w:em w:val="none"/>
      <w:lang/>
    </w:rPr>
  </w:style>
  <w:style w:type="character" w:styleId="WW8Num10z7">
    <w:name w:val="WW8Num10z7"/>
    <w:next w:val="WW8Num10z7"/>
    <w:autoRedefine w:val="0"/>
    <w:hidden w:val="0"/>
    <w:qFormat w:val="0"/>
    <w:rPr>
      <w:w w:val="100"/>
      <w:position w:val="-1"/>
      <w:effect w:val="none"/>
      <w:vertAlign w:val="baseline"/>
      <w:cs w:val="0"/>
      <w:em w:val="none"/>
      <w:lang/>
    </w:rPr>
  </w:style>
  <w:style w:type="character" w:styleId="WW8Num10z8">
    <w:name w:val="WW8Num10z8"/>
    <w:next w:val="WW8Num10z8"/>
    <w:autoRedefine w:val="0"/>
    <w:hidden w:val="0"/>
    <w:qFormat w:val="0"/>
    <w:rPr>
      <w:w w:val="100"/>
      <w:position w:val="-1"/>
      <w:effect w:val="none"/>
      <w:vertAlign w:val="baseline"/>
      <w:cs w:val="0"/>
      <w:em w:val="none"/>
      <w:lang/>
    </w:rPr>
  </w:style>
  <w:style w:type="character" w:styleId="WW8Num11z0">
    <w:name w:val="WW8Num11z0"/>
    <w:next w:val="WW8Num11z0"/>
    <w:autoRedefine w:val="0"/>
    <w:hidden w:val="0"/>
    <w:qFormat w:val="0"/>
    <w:rPr>
      <w:rFonts w:ascii="Arial" w:cs="Arial" w:hAnsi="Arial"/>
      <w:color w:val="000000"/>
      <w:spacing w:val="-2"/>
      <w:w w:val="100"/>
      <w:position w:val="-1"/>
      <w:sz w:val="22"/>
      <w:szCs w:val="22"/>
      <w:effect w:val="none"/>
      <w:vertAlign w:val="baseline"/>
      <w:cs w:val="0"/>
      <w:em w:val="none"/>
      <w:lang/>
    </w:rPr>
  </w:style>
  <w:style w:type="character" w:styleId="WW8Num11z1">
    <w:name w:val="WW8Num11z1"/>
    <w:next w:val="WW8Num11z1"/>
    <w:autoRedefine w:val="0"/>
    <w:hidden w:val="0"/>
    <w:qFormat w:val="0"/>
    <w:rPr>
      <w:w w:val="100"/>
      <w:position w:val="-1"/>
      <w:effect w:val="none"/>
      <w:vertAlign w:val="baseline"/>
      <w:cs w:val="0"/>
      <w:em w:val="none"/>
      <w:lang/>
    </w:rPr>
  </w:style>
  <w:style w:type="character" w:styleId="WW8Num11z2">
    <w:name w:val="WW8Num11z2"/>
    <w:next w:val="WW8Num11z2"/>
    <w:autoRedefine w:val="0"/>
    <w:hidden w:val="0"/>
    <w:qFormat w:val="0"/>
    <w:rPr>
      <w:w w:val="100"/>
      <w:position w:val="-1"/>
      <w:effect w:val="none"/>
      <w:vertAlign w:val="baseline"/>
      <w:cs w:val="0"/>
      <w:em w:val="none"/>
      <w:lang/>
    </w:rPr>
  </w:style>
  <w:style w:type="character" w:styleId="WW8Num11z3">
    <w:name w:val="WW8Num11z3"/>
    <w:next w:val="WW8Num11z3"/>
    <w:autoRedefine w:val="0"/>
    <w:hidden w:val="0"/>
    <w:qFormat w:val="0"/>
    <w:rPr>
      <w:w w:val="100"/>
      <w:position w:val="-1"/>
      <w:effect w:val="none"/>
      <w:vertAlign w:val="baseline"/>
      <w:cs w:val="0"/>
      <w:em w:val="none"/>
      <w:lang/>
    </w:rPr>
  </w:style>
  <w:style w:type="character" w:styleId="WW8Num11z4">
    <w:name w:val="WW8Num11z4"/>
    <w:next w:val="WW8Num11z4"/>
    <w:autoRedefine w:val="0"/>
    <w:hidden w:val="0"/>
    <w:qFormat w:val="0"/>
    <w:rPr>
      <w:w w:val="100"/>
      <w:position w:val="-1"/>
      <w:effect w:val="none"/>
      <w:vertAlign w:val="baseline"/>
      <w:cs w:val="0"/>
      <w:em w:val="none"/>
      <w:lang/>
    </w:rPr>
  </w:style>
  <w:style w:type="character" w:styleId="WW8Num11z5">
    <w:name w:val="WW8Num11z5"/>
    <w:next w:val="WW8Num11z5"/>
    <w:autoRedefine w:val="0"/>
    <w:hidden w:val="0"/>
    <w:qFormat w:val="0"/>
    <w:rPr>
      <w:w w:val="100"/>
      <w:position w:val="-1"/>
      <w:effect w:val="none"/>
      <w:vertAlign w:val="baseline"/>
      <w:cs w:val="0"/>
      <w:em w:val="none"/>
      <w:lang/>
    </w:rPr>
  </w:style>
  <w:style w:type="character" w:styleId="WW8Num11z6">
    <w:name w:val="WW8Num11z6"/>
    <w:next w:val="WW8Num11z6"/>
    <w:autoRedefine w:val="0"/>
    <w:hidden w:val="0"/>
    <w:qFormat w:val="0"/>
    <w:rPr>
      <w:w w:val="100"/>
      <w:position w:val="-1"/>
      <w:effect w:val="none"/>
      <w:vertAlign w:val="baseline"/>
      <w:cs w:val="0"/>
      <w:em w:val="none"/>
      <w:lang/>
    </w:rPr>
  </w:style>
  <w:style w:type="character" w:styleId="WW8Num11z7">
    <w:name w:val="WW8Num11z7"/>
    <w:next w:val="WW8Num11z7"/>
    <w:autoRedefine w:val="0"/>
    <w:hidden w:val="0"/>
    <w:qFormat w:val="0"/>
    <w:rPr>
      <w:w w:val="100"/>
      <w:position w:val="-1"/>
      <w:effect w:val="none"/>
      <w:vertAlign w:val="baseline"/>
      <w:cs w:val="0"/>
      <w:em w:val="none"/>
      <w:lang/>
    </w:rPr>
  </w:style>
  <w:style w:type="character" w:styleId="WW8Num11z8">
    <w:name w:val="WW8Num11z8"/>
    <w:next w:val="WW8Num11z8"/>
    <w:autoRedefine w:val="0"/>
    <w:hidden w:val="0"/>
    <w:qFormat w:val="0"/>
    <w:rPr>
      <w:w w:val="100"/>
      <w:position w:val="-1"/>
      <w:effect w:val="none"/>
      <w:vertAlign w:val="baseline"/>
      <w:cs w:val="0"/>
      <w:em w:val="none"/>
      <w:lang/>
    </w:rPr>
  </w:style>
  <w:style w:type="character" w:styleId="WW8Num12z0">
    <w:name w:val="WW8Num12z0"/>
    <w:next w:val="WW8Num12z0"/>
    <w:autoRedefine w:val="0"/>
    <w:hidden w:val="0"/>
    <w:qFormat w:val="0"/>
    <w:rPr>
      <w:color w:val="000000"/>
      <w:spacing w:val="1"/>
      <w:w w:val="100"/>
      <w:position w:val="-1"/>
      <w:sz w:val="22"/>
      <w:szCs w:val="22"/>
      <w:effect w:val="none"/>
      <w:vertAlign w:val="baseline"/>
      <w:cs w:val="0"/>
      <w:em w:val="none"/>
      <w:lang/>
    </w:rPr>
  </w:style>
  <w:style w:type="character" w:styleId="WW8Num12z1">
    <w:name w:val="WW8Num12z1"/>
    <w:next w:val="WW8Num12z1"/>
    <w:autoRedefine w:val="0"/>
    <w:hidden w:val="0"/>
    <w:qFormat w:val="0"/>
    <w:rPr>
      <w:w w:val="100"/>
      <w:position w:val="-1"/>
      <w:effect w:val="none"/>
      <w:vertAlign w:val="baseline"/>
      <w:cs w:val="0"/>
      <w:em w:val="none"/>
      <w:lang/>
    </w:rPr>
  </w:style>
  <w:style w:type="character" w:styleId="WW8Num12z2">
    <w:name w:val="WW8Num12z2"/>
    <w:next w:val="WW8Num12z2"/>
    <w:autoRedefine w:val="0"/>
    <w:hidden w:val="0"/>
    <w:qFormat w:val="0"/>
    <w:rPr>
      <w:w w:val="100"/>
      <w:position w:val="-1"/>
      <w:effect w:val="none"/>
      <w:vertAlign w:val="baseline"/>
      <w:cs w:val="0"/>
      <w:em w:val="none"/>
      <w:lang/>
    </w:rPr>
  </w:style>
  <w:style w:type="character" w:styleId="WW8Num12z3">
    <w:name w:val="WW8Num12z3"/>
    <w:next w:val="WW8Num12z3"/>
    <w:autoRedefine w:val="0"/>
    <w:hidden w:val="0"/>
    <w:qFormat w:val="0"/>
    <w:rPr>
      <w:w w:val="100"/>
      <w:position w:val="-1"/>
      <w:effect w:val="none"/>
      <w:vertAlign w:val="baseline"/>
      <w:cs w:val="0"/>
      <w:em w:val="none"/>
      <w:lang/>
    </w:rPr>
  </w:style>
  <w:style w:type="character" w:styleId="WW8Num12z4">
    <w:name w:val="WW8Num12z4"/>
    <w:next w:val="WW8Num12z4"/>
    <w:autoRedefine w:val="0"/>
    <w:hidden w:val="0"/>
    <w:qFormat w:val="0"/>
    <w:rPr>
      <w:w w:val="100"/>
      <w:position w:val="-1"/>
      <w:effect w:val="none"/>
      <w:vertAlign w:val="baseline"/>
      <w:cs w:val="0"/>
      <w:em w:val="none"/>
      <w:lang/>
    </w:rPr>
  </w:style>
  <w:style w:type="character" w:styleId="WW8Num12z5">
    <w:name w:val="WW8Num12z5"/>
    <w:next w:val="WW8Num12z5"/>
    <w:autoRedefine w:val="0"/>
    <w:hidden w:val="0"/>
    <w:qFormat w:val="0"/>
    <w:rPr>
      <w:w w:val="100"/>
      <w:position w:val="-1"/>
      <w:effect w:val="none"/>
      <w:vertAlign w:val="baseline"/>
      <w:cs w:val="0"/>
      <w:em w:val="none"/>
      <w:lang/>
    </w:rPr>
  </w:style>
  <w:style w:type="character" w:styleId="WW8Num12z6">
    <w:name w:val="WW8Num12z6"/>
    <w:next w:val="WW8Num12z6"/>
    <w:autoRedefine w:val="0"/>
    <w:hidden w:val="0"/>
    <w:qFormat w:val="0"/>
    <w:rPr>
      <w:w w:val="100"/>
      <w:position w:val="-1"/>
      <w:effect w:val="none"/>
      <w:vertAlign w:val="baseline"/>
      <w:cs w:val="0"/>
      <w:em w:val="none"/>
      <w:lang/>
    </w:rPr>
  </w:style>
  <w:style w:type="character" w:styleId="WW8Num12z7">
    <w:name w:val="WW8Num12z7"/>
    <w:next w:val="WW8Num12z7"/>
    <w:autoRedefine w:val="0"/>
    <w:hidden w:val="0"/>
    <w:qFormat w:val="0"/>
    <w:rPr>
      <w:w w:val="100"/>
      <w:position w:val="-1"/>
      <w:effect w:val="none"/>
      <w:vertAlign w:val="baseline"/>
      <w:cs w:val="0"/>
      <w:em w:val="none"/>
      <w:lang/>
    </w:rPr>
  </w:style>
  <w:style w:type="character" w:styleId="WW8Num12z8">
    <w:name w:val="WW8Num12z8"/>
    <w:next w:val="WW8Num12z8"/>
    <w:autoRedefine w:val="0"/>
    <w:hidden w:val="0"/>
    <w:qFormat w:val="0"/>
    <w:rPr>
      <w:w w:val="100"/>
      <w:position w:val="-1"/>
      <w:effect w:val="none"/>
      <w:vertAlign w:val="baseline"/>
      <w:cs w:val="0"/>
      <w:em w:val="none"/>
      <w:lang/>
    </w:rPr>
  </w:style>
  <w:style w:type="character" w:styleId="WW8Num13z0">
    <w:name w:val="WW8Num13z0"/>
    <w:next w:val="WW8Num13z0"/>
    <w:autoRedefine w:val="0"/>
    <w:hidden w:val="0"/>
    <w:qFormat w:val="0"/>
    <w:rPr>
      <w:color w:val="000000"/>
      <w:spacing w:val="-7"/>
      <w:w w:val="100"/>
      <w:position w:val="-1"/>
      <w:sz w:val="22"/>
      <w:szCs w:val="22"/>
      <w:effect w:val="none"/>
      <w:vertAlign w:val="baseline"/>
      <w:cs w:val="0"/>
      <w:em w:val="none"/>
      <w:lang/>
    </w:rPr>
  </w:style>
  <w:style w:type="character" w:styleId="WW8Num13z1">
    <w:name w:val="WW8Num13z1"/>
    <w:next w:val="WW8Num13z1"/>
    <w:autoRedefine w:val="0"/>
    <w:hidden w:val="0"/>
    <w:qFormat w:val="0"/>
    <w:rPr>
      <w:w w:val="100"/>
      <w:position w:val="-1"/>
      <w:effect w:val="none"/>
      <w:vertAlign w:val="baseline"/>
      <w:cs w:val="0"/>
      <w:em w:val="none"/>
      <w:lang/>
    </w:rPr>
  </w:style>
  <w:style w:type="character" w:styleId="WW8Num13z2">
    <w:name w:val="WW8Num13z2"/>
    <w:next w:val="WW8Num13z2"/>
    <w:autoRedefine w:val="0"/>
    <w:hidden w:val="0"/>
    <w:qFormat w:val="0"/>
    <w:rPr>
      <w:w w:val="100"/>
      <w:position w:val="-1"/>
      <w:effect w:val="none"/>
      <w:vertAlign w:val="baseline"/>
      <w:cs w:val="0"/>
      <w:em w:val="none"/>
      <w:lang/>
    </w:rPr>
  </w:style>
  <w:style w:type="character" w:styleId="WW8Num13z3">
    <w:name w:val="WW8Num13z3"/>
    <w:next w:val="WW8Num13z3"/>
    <w:autoRedefine w:val="0"/>
    <w:hidden w:val="0"/>
    <w:qFormat w:val="0"/>
    <w:rPr>
      <w:w w:val="100"/>
      <w:position w:val="-1"/>
      <w:effect w:val="none"/>
      <w:vertAlign w:val="baseline"/>
      <w:cs w:val="0"/>
      <w:em w:val="none"/>
      <w:lang/>
    </w:rPr>
  </w:style>
  <w:style w:type="character" w:styleId="WW8Num13z4">
    <w:name w:val="WW8Num13z4"/>
    <w:next w:val="WW8Num13z4"/>
    <w:autoRedefine w:val="0"/>
    <w:hidden w:val="0"/>
    <w:qFormat w:val="0"/>
    <w:rPr>
      <w:w w:val="100"/>
      <w:position w:val="-1"/>
      <w:effect w:val="none"/>
      <w:vertAlign w:val="baseline"/>
      <w:cs w:val="0"/>
      <w:em w:val="none"/>
      <w:lang/>
    </w:rPr>
  </w:style>
  <w:style w:type="character" w:styleId="WW8Num13z5">
    <w:name w:val="WW8Num13z5"/>
    <w:next w:val="WW8Num13z5"/>
    <w:autoRedefine w:val="0"/>
    <w:hidden w:val="0"/>
    <w:qFormat w:val="0"/>
    <w:rPr>
      <w:w w:val="100"/>
      <w:position w:val="-1"/>
      <w:effect w:val="none"/>
      <w:vertAlign w:val="baseline"/>
      <w:cs w:val="0"/>
      <w:em w:val="none"/>
      <w:lang/>
    </w:rPr>
  </w:style>
  <w:style w:type="character" w:styleId="WW8Num13z6">
    <w:name w:val="WW8Num13z6"/>
    <w:next w:val="WW8Num13z6"/>
    <w:autoRedefine w:val="0"/>
    <w:hidden w:val="0"/>
    <w:qFormat w:val="0"/>
    <w:rPr>
      <w:w w:val="100"/>
      <w:position w:val="-1"/>
      <w:effect w:val="none"/>
      <w:vertAlign w:val="baseline"/>
      <w:cs w:val="0"/>
      <w:em w:val="none"/>
      <w:lang/>
    </w:rPr>
  </w:style>
  <w:style w:type="character" w:styleId="WW8Num13z7">
    <w:name w:val="WW8Num13z7"/>
    <w:next w:val="WW8Num13z7"/>
    <w:autoRedefine w:val="0"/>
    <w:hidden w:val="0"/>
    <w:qFormat w:val="0"/>
    <w:rPr>
      <w:w w:val="100"/>
      <w:position w:val="-1"/>
      <w:effect w:val="none"/>
      <w:vertAlign w:val="baseline"/>
      <w:cs w:val="0"/>
      <w:em w:val="none"/>
      <w:lang/>
    </w:rPr>
  </w:style>
  <w:style w:type="character" w:styleId="WW8Num13z8">
    <w:name w:val="WW8Num13z8"/>
    <w:next w:val="WW8Num13z8"/>
    <w:autoRedefine w:val="0"/>
    <w:hidden w:val="0"/>
    <w:qFormat w:val="0"/>
    <w:rPr>
      <w:w w:val="100"/>
      <w:position w:val="-1"/>
      <w:effect w:val="none"/>
      <w:vertAlign w:val="baseline"/>
      <w:cs w:val="0"/>
      <w:em w:val="none"/>
      <w:lang/>
    </w:rPr>
  </w:style>
  <w:style w:type="character" w:styleId="Domyślnaczcionkaakapitu2">
    <w:name w:val="Domyślna czcionka akapitu2"/>
    <w:next w:val="Domyślnaczcionkaakapitu2"/>
    <w:autoRedefine w:val="0"/>
    <w:hidden w:val="0"/>
    <w:qFormat w:val="0"/>
    <w:rPr>
      <w:w w:val="100"/>
      <w:position w:val="-1"/>
      <w:effect w:val="none"/>
      <w:vertAlign w:val="baseline"/>
      <w:cs w:val="0"/>
      <w:em w:val="none"/>
      <w:lang/>
    </w:rPr>
  </w:style>
  <w:style w:type="character" w:styleId="Absatz-Standardschriftart">
    <w:name w:val="Absatz-Standardschriftart"/>
    <w:next w:val="Absatz-Standardschriftart"/>
    <w:autoRedefine w:val="0"/>
    <w:hidden w:val="0"/>
    <w:qFormat w:val="0"/>
    <w:rPr>
      <w:w w:val="100"/>
      <w:position w:val="-1"/>
      <w:effect w:val="none"/>
      <w:vertAlign w:val="baseline"/>
      <w:cs w:val="0"/>
      <w:em w:val="none"/>
      <w:lang/>
    </w:rPr>
  </w:style>
  <w:style w:type="character" w:styleId="WW-Absatz-Standardschriftart">
    <w:name w:val="WW-Absatz-Standardschriftart"/>
    <w:next w:val="WW-Absatz-Standardschriftart"/>
    <w:autoRedefine w:val="0"/>
    <w:hidden w:val="0"/>
    <w:qFormat w:val="0"/>
    <w:rPr>
      <w:w w:val="100"/>
      <w:position w:val="-1"/>
      <w:effect w:val="none"/>
      <w:vertAlign w:val="baseline"/>
      <w:cs w:val="0"/>
      <w:em w:val="none"/>
      <w:lang/>
    </w:rPr>
  </w:style>
  <w:style w:type="character" w:styleId="WW-Absatz-Standardschriftart1">
    <w:name w:val="WW-Absatz-Standardschriftart1"/>
    <w:next w:val="WW-Absatz-Standardschriftart1"/>
    <w:autoRedefine w:val="0"/>
    <w:hidden w:val="0"/>
    <w:qFormat w:val="0"/>
    <w:rPr>
      <w:w w:val="100"/>
      <w:position w:val="-1"/>
      <w:effect w:val="none"/>
      <w:vertAlign w:val="baseline"/>
      <w:cs w:val="0"/>
      <w:em w:val="none"/>
      <w:lang/>
    </w:rPr>
  </w:style>
  <w:style w:type="character" w:styleId="WW-Absatz-Standardschriftart11">
    <w:name w:val="WW-Absatz-Standardschriftart11"/>
    <w:next w:val="WW-Absatz-Standardschriftart11"/>
    <w:autoRedefine w:val="0"/>
    <w:hidden w:val="0"/>
    <w:qFormat w:val="0"/>
    <w:rPr>
      <w:w w:val="100"/>
      <w:position w:val="-1"/>
      <w:effect w:val="none"/>
      <w:vertAlign w:val="baseline"/>
      <w:cs w:val="0"/>
      <w:em w:val="none"/>
      <w:lang/>
    </w:rPr>
  </w:style>
  <w:style w:type="character" w:styleId="WW-Absatz-Standardschriftart111">
    <w:name w:val="WW-Absatz-Standardschriftart111"/>
    <w:next w:val="WW-Absatz-Standardschriftart111"/>
    <w:autoRedefine w:val="0"/>
    <w:hidden w:val="0"/>
    <w:qFormat w:val="0"/>
    <w:rPr>
      <w:w w:val="100"/>
      <w:position w:val="-1"/>
      <w:effect w:val="none"/>
      <w:vertAlign w:val="baseline"/>
      <w:cs w:val="0"/>
      <w:em w:val="none"/>
      <w:lang/>
    </w:rPr>
  </w:style>
  <w:style w:type="character" w:styleId="WW-Absatz-Standardschriftart1111">
    <w:name w:val="WW-Absatz-Standardschriftart1111"/>
    <w:next w:val="WW-Absatz-Standardschriftart1111"/>
    <w:autoRedefine w:val="0"/>
    <w:hidden w:val="0"/>
    <w:qFormat w:val="0"/>
    <w:rPr>
      <w:w w:val="100"/>
      <w:position w:val="-1"/>
      <w:effect w:val="none"/>
      <w:vertAlign w:val="baseline"/>
      <w:cs w:val="0"/>
      <w:em w:val="none"/>
      <w:lang/>
    </w:rPr>
  </w:style>
  <w:style w:type="character" w:styleId="WW-Absatz-Standardschriftart11111">
    <w:name w:val="WW-Absatz-Standardschriftart11111"/>
    <w:next w:val="WW-Absatz-Standardschriftart11111"/>
    <w:autoRedefine w:val="0"/>
    <w:hidden w:val="0"/>
    <w:qFormat w:val="0"/>
    <w:rPr>
      <w:w w:val="100"/>
      <w:position w:val="-1"/>
      <w:effect w:val="none"/>
      <w:vertAlign w:val="baseline"/>
      <w:cs w:val="0"/>
      <w:em w:val="none"/>
      <w:lang/>
    </w:rPr>
  </w:style>
  <w:style w:type="character" w:styleId="WW-Absatz-Standardschriftart111111">
    <w:name w:val="WW-Absatz-Standardschriftart111111"/>
    <w:next w:val="WW-Absatz-Standardschriftart111111"/>
    <w:autoRedefine w:val="0"/>
    <w:hidden w:val="0"/>
    <w:qFormat w:val="0"/>
    <w:rPr>
      <w:w w:val="100"/>
      <w:position w:val="-1"/>
      <w:effect w:val="none"/>
      <w:vertAlign w:val="baseline"/>
      <w:cs w:val="0"/>
      <w:em w:val="none"/>
      <w:lang/>
    </w:rPr>
  </w:style>
  <w:style w:type="character" w:styleId="WW-Absatz-Standardschriftart1111111">
    <w:name w:val="WW-Absatz-Standardschriftart1111111"/>
    <w:next w:val="WW-Absatz-Standardschriftart1111111"/>
    <w:autoRedefine w:val="0"/>
    <w:hidden w:val="0"/>
    <w:qFormat w:val="0"/>
    <w:rPr>
      <w:w w:val="100"/>
      <w:position w:val="-1"/>
      <w:effect w:val="none"/>
      <w:vertAlign w:val="baseline"/>
      <w:cs w:val="0"/>
      <w:em w:val="none"/>
      <w:lang/>
    </w:rPr>
  </w:style>
  <w:style w:type="character" w:styleId="WW-Absatz-Standardschriftart11111111">
    <w:name w:val="WW-Absatz-Standardschriftart11111111"/>
    <w:next w:val="WW-Absatz-Standardschriftart11111111"/>
    <w:autoRedefine w:val="0"/>
    <w:hidden w:val="0"/>
    <w:qFormat w:val="0"/>
    <w:rPr>
      <w:w w:val="100"/>
      <w:position w:val="-1"/>
      <w:effect w:val="none"/>
      <w:vertAlign w:val="baseline"/>
      <w:cs w:val="0"/>
      <w:em w:val="none"/>
      <w:lang/>
    </w:rPr>
  </w:style>
  <w:style w:type="character" w:styleId="WW-Absatz-Standardschriftart111111111">
    <w:name w:val="WW-Absatz-Standardschriftart111111111"/>
    <w:next w:val="WW-Absatz-Standardschriftart111111111"/>
    <w:autoRedefine w:val="0"/>
    <w:hidden w:val="0"/>
    <w:qFormat w:val="0"/>
    <w:rPr>
      <w:w w:val="100"/>
      <w:position w:val="-1"/>
      <w:effect w:val="none"/>
      <w:vertAlign w:val="baseline"/>
      <w:cs w:val="0"/>
      <w:em w:val="none"/>
      <w:lang/>
    </w:rPr>
  </w:style>
  <w:style w:type="character" w:styleId="WW-Absatz-Standardschriftart1111111111">
    <w:name w:val="WW-Absatz-Standardschriftart1111111111"/>
    <w:next w:val="WW-Absatz-Standardschriftart1111111111"/>
    <w:autoRedefine w:val="0"/>
    <w:hidden w:val="0"/>
    <w:qFormat w:val="0"/>
    <w:rPr>
      <w:w w:val="100"/>
      <w:position w:val="-1"/>
      <w:effect w:val="none"/>
      <w:vertAlign w:val="baseline"/>
      <w:cs w:val="0"/>
      <w:em w:val="none"/>
      <w:lang/>
    </w:rPr>
  </w:style>
  <w:style w:type="character" w:styleId="WW-Absatz-Standardschriftart11111111111">
    <w:name w:val="WW-Absatz-Standardschriftart11111111111"/>
    <w:next w:val="WW-Absatz-Standardschriftart11111111111"/>
    <w:autoRedefine w:val="0"/>
    <w:hidden w:val="0"/>
    <w:qFormat w:val="0"/>
    <w:rPr>
      <w:w w:val="100"/>
      <w:position w:val="-1"/>
      <w:effect w:val="none"/>
      <w:vertAlign w:val="baseline"/>
      <w:cs w:val="0"/>
      <w:em w:val="none"/>
      <w:lang/>
    </w:rPr>
  </w:style>
  <w:style w:type="character" w:styleId="WW-Absatz-Standardschriftart111111111111">
    <w:name w:val="WW-Absatz-Standardschriftart111111111111"/>
    <w:next w:val="WW-Absatz-Standardschriftart111111111111"/>
    <w:autoRedefine w:val="0"/>
    <w:hidden w:val="0"/>
    <w:qFormat w:val="0"/>
    <w:rPr>
      <w:w w:val="100"/>
      <w:position w:val="-1"/>
      <w:effect w:val="none"/>
      <w:vertAlign w:val="baseline"/>
      <w:cs w:val="0"/>
      <w:em w:val="none"/>
      <w:lang/>
    </w:rPr>
  </w:style>
  <w:style w:type="character" w:styleId="WW-Absatz-Standardschriftart1111111111111">
    <w:name w:val="WW-Absatz-Standardschriftart1111111111111"/>
    <w:next w:val="WW-Absatz-Standardschriftart1111111111111"/>
    <w:autoRedefine w:val="0"/>
    <w:hidden w:val="0"/>
    <w:qFormat w:val="0"/>
    <w:rPr>
      <w:w w:val="100"/>
      <w:position w:val="-1"/>
      <w:effect w:val="none"/>
      <w:vertAlign w:val="baseline"/>
      <w:cs w:val="0"/>
      <w:em w:val="none"/>
      <w:lang/>
    </w:rPr>
  </w:style>
  <w:style w:type="character" w:styleId="WW-Absatz-Standardschriftart11111111111111">
    <w:name w:val="WW-Absatz-Standardschriftart11111111111111"/>
    <w:next w:val="WW-Absatz-Standardschriftart11111111111111"/>
    <w:autoRedefine w:val="0"/>
    <w:hidden w:val="0"/>
    <w:qFormat w:val="0"/>
    <w:rPr>
      <w:w w:val="100"/>
      <w:position w:val="-1"/>
      <w:effect w:val="none"/>
      <w:vertAlign w:val="baseline"/>
      <w:cs w:val="0"/>
      <w:em w:val="none"/>
      <w:lang/>
    </w:rPr>
  </w:style>
  <w:style w:type="character" w:styleId="WW8NumSt8z0">
    <w:name w:val="WW8NumSt8z0"/>
    <w:next w:val="WW8NumSt8z0"/>
    <w:autoRedefine w:val="0"/>
    <w:hidden w:val="0"/>
    <w:qFormat w:val="0"/>
    <w:rPr>
      <w:rFonts w:ascii="Arial" w:cs="Arial" w:hAnsi="Arial"/>
      <w:w w:val="100"/>
      <w:position w:val="-1"/>
      <w:effect w:val="none"/>
      <w:vertAlign w:val="baseline"/>
      <w:cs w:val="0"/>
      <w:em w:val="none"/>
      <w:lang/>
    </w:rPr>
  </w:style>
  <w:style w:type="character" w:styleId="WW8NumSt10z0">
    <w:name w:val="WW8NumSt10z0"/>
    <w:next w:val="WW8NumSt10z0"/>
    <w:autoRedefine w:val="0"/>
    <w:hidden w:val="0"/>
    <w:qFormat w:val="0"/>
    <w:rPr>
      <w:rFonts w:ascii="Arial" w:cs="Arial" w:hAnsi="Arial"/>
      <w:w w:val="100"/>
      <w:position w:val="-1"/>
      <w:effect w:val="none"/>
      <w:vertAlign w:val="baseline"/>
      <w:cs w:val="0"/>
      <w:em w:val="none"/>
      <w:lang/>
    </w:rPr>
  </w:style>
  <w:style w:type="character" w:styleId="WW8NumSt11z0">
    <w:name w:val="WW8NumSt11z0"/>
    <w:next w:val="WW8NumSt11z0"/>
    <w:autoRedefine w:val="0"/>
    <w:hidden w:val="0"/>
    <w:qFormat w:val="0"/>
    <w:rPr>
      <w:rFonts w:ascii="Arial" w:cs="Arial" w:hAnsi="Arial"/>
      <w:w w:val="100"/>
      <w:position w:val="-1"/>
      <w:effect w:val="none"/>
      <w:vertAlign w:val="baseline"/>
      <w:cs w:val="0"/>
      <w:em w:val="none"/>
      <w:lang/>
    </w:rPr>
  </w:style>
  <w:style w:type="character" w:styleId="Domyślnaczcionkaakapitu1">
    <w:name w:val="Domyślna czcionka akapitu1"/>
    <w:next w:val="Domyślnaczcionkaakapitu1"/>
    <w:autoRedefine w:val="0"/>
    <w:hidden w:val="0"/>
    <w:qFormat w:val="0"/>
    <w:rPr>
      <w:w w:val="100"/>
      <w:position w:val="-1"/>
      <w:effect w:val="none"/>
      <w:vertAlign w:val="baseline"/>
      <w:cs w:val="0"/>
      <w:em w:val="none"/>
      <w:lang/>
    </w:rPr>
  </w:style>
  <w:style w:type="character" w:styleId="ListLabel1">
    <w:name w:val="ListLabel 1"/>
    <w:next w:val="ListLabel1"/>
    <w:autoRedefine w:val="0"/>
    <w:hidden w:val="0"/>
    <w:qFormat w:val="0"/>
    <w:rPr>
      <w:w w:val="100"/>
      <w:position w:val="-1"/>
      <w:effect w:val="none"/>
      <w:vertAlign w:val="baseline"/>
      <w:cs w:val="0"/>
      <w:em w:val="none"/>
      <w:lang/>
    </w:rPr>
  </w:style>
  <w:style w:type="character" w:styleId="Nagłówek1Znak">
    <w:name w:val="Nagłówek 1 Znak"/>
    <w:next w:val="Nagłówek1Znak"/>
    <w:autoRedefine w:val="0"/>
    <w:hidden w:val="0"/>
    <w:qFormat w:val="0"/>
    <w:rPr>
      <w:rFonts w:ascii="Cambria" w:cs="Times New Roman" w:eastAsia="Times New Roman" w:hAnsi="Cambria"/>
      <w:b w:val="1"/>
      <w:bCs w:val="1"/>
      <w:color w:val="365f91"/>
      <w:w w:val="100"/>
      <w:position w:val="-1"/>
      <w:sz w:val="28"/>
      <w:szCs w:val="28"/>
      <w:effect w:val="none"/>
      <w:vertAlign w:val="baseline"/>
      <w:cs w:val="0"/>
      <w:em w:val="none"/>
      <w:lang/>
    </w:rPr>
  </w:style>
  <w:style w:type="character" w:styleId="TekstdymkaZnak">
    <w:name w:val="Tekst dymka Znak"/>
    <w:next w:val="TekstdymkaZnak"/>
    <w:autoRedefine w:val="0"/>
    <w:hidden w:val="0"/>
    <w:qFormat w:val="0"/>
    <w:rPr>
      <w:rFonts w:ascii="Tahoma" w:cs="Tahoma" w:hAnsi="Tahoma"/>
      <w:w w:val="100"/>
      <w:position w:val="-1"/>
      <w:sz w:val="16"/>
      <w:szCs w:val="16"/>
      <w:effect w:val="none"/>
      <w:vertAlign w:val="baseline"/>
      <w:cs w:val="0"/>
      <w:em w:val="none"/>
      <w:lang/>
    </w:rPr>
  </w:style>
  <w:style w:type="character" w:styleId="Nagłówek2Znak">
    <w:name w:val="Nagłówek 2 Znak"/>
    <w:next w:val="Nagłówek2Znak"/>
    <w:autoRedefine w:val="0"/>
    <w:hidden w:val="0"/>
    <w:qFormat w:val="0"/>
    <w:rPr>
      <w:rFonts w:ascii="Cambria" w:cs="Times New Roman" w:eastAsia="Times New Roman" w:hAnsi="Cambria"/>
      <w:b w:val="1"/>
      <w:bCs w:val="1"/>
      <w:color w:val="4f81bd"/>
      <w:w w:val="100"/>
      <w:position w:val="-1"/>
      <w:sz w:val="26"/>
      <w:szCs w:val="26"/>
      <w:effect w:val="none"/>
      <w:vertAlign w:val="baseline"/>
      <w:cs w:val="0"/>
      <w:em w:val="none"/>
      <w:lang/>
    </w:rPr>
  </w:style>
  <w:style w:type="character" w:styleId="Hiperłącze">
    <w:name w:val="Hiperłącze"/>
    <w:next w:val="Hiperłącze"/>
    <w:autoRedefine w:val="0"/>
    <w:hidden w:val="0"/>
    <w:qFormat w:val="0"/>
    <w:rPr>
      <w:color w:val="0000ff"/>
      <w:w w:val="100"/>
      <w:position w:val="-1"/>
      <w:u w:color="auto" w:val="single"/>
      <w:effect w:val="none"/>
      <w:vertAlign w:val="baseline"/>
      <w:cs w:val="0"/>
      <w:em w:val="none"/>
      <w:lang/>
    </w:rPr>
  </w:style>
  <w:style w:type="character" w:styleId="Internetlink">
    <w:name w:val="Internet link"/>
    <w:next w:val="Internetlink"/>
    <w:autoRedefine w:val="0"/>
    <w:hidden w:val="0"/>
    <w:qFormat w:val="0"/>
    <w:rPr>
      <w:color w:val="000080"/>
      <w:w w:val="100"/>
      <w:position w:val="-1"/>
      <w:u w:color="auto" w:val="single"/>
      <w:effect w:val="none"/>
      <w:vertAlign w:val="baseline"/>
      <w:cs w:val="0"/>
      <w:em w:val="none"/>
      <w:lang/>
    </w:rPr>
  </w:style>
  <w:style w:type="character" w:styleId="WW8Num27z0">
    <w:name w:val="WW8Num27z0"/>
    <w:next w:val="WW8Num27z0"/>
    <w:autoRedefine w:val="0"/>
    <w:hidden w:val="0"/>
    <w:qFormat w:val="0"/>
    <w:rPr>
      <w:rFonts w:ascii="Arial" w:cs="Arial" w:hAnsi="Arial"/>
      <w:bCs w:val="1"/>
      <w:w w:val="100"/>
      <w:position w:val="-1"/>
      <w:sz w:val="22"/>
      <w:szCs w:val="22"/>
      <w:effect w:val="none"/>
      <w:vertAlign w:val="baseline"/>
      <w:cs w:val="0"/>
      <w:em w:val="none"/>
      <w:lang w:val="pl-PL"/>
    </w:rPr>
  </w:style>
  <w:style w:type="character" w:styleId="WW8Num27z1">
    <w:name w:val="WW8Num27z1"/>
    <w:next w:val="WW8Num27z1"/>
    <w:autoRedefine w:val="0"/>
    <w:hidden w:val="0"/>
    <w:qFormat w:val="0"/>
    <w:rPr>
      <w:w w:val="100"/>
      <w:position w:val="-1"/>
      <w:effect w:val="none"/>
      <w:vertAlign w:val="baseline"/>
      <w:cs w:val="0"/>
      <w:em w:val="none"/>
      <w:lang/>
    </w:rPr>
  </w:style>
  <w:style w:type="character" w:styleId="WW8Num27z2">
    <w:name w:val="WW8Num27z2"/>
    <w:next w:val="WW8Num27z2"/>
    <w:autoRedefine w:val="0"/>
    <w:hidden w:val="0"/>
    <w:qFormat w:val="0"/>
    <w:rPr>
      <w:w w:val="100"/>
      <w:position w:val="-1"/>
      <w:effect w:val="none"/>
      <w:vertAlign w:val="baseline"/>
      <w:cs w:val="0"/>
      <w:em w:val="none"/>
      <w:lang/>
    </w:rPr>
  </w:style>
  <w:style w:type="character" w:styleId="WW8Num27z3">
    <w:name w:val="WW8Num27z3"/>
    <w:next w:val="WW8Num27z3"/>
    <w:autoRedefine w:val="0"/>
    <w:hidden w:val="0"/>
    <w:qFormat w:val="0"/>
    <w:rPr>
      <w:w w:val="100"/>
      <w:position w:val="-1"/>
      <w:effect w:val="none"/>
      <w:vertAlign w:val="baseline"/>
      <w:cs w:val="0"/>
      <w:em w:val="none"/>
      <w:lang/>
    </w:rPr>
  </w:style>
  <w:style w:type="character" w:styleId="WW8Num27z4">
    <w:name w:val="WW8Num27z4"/>
    <w:next w:val="WW8Num27z4"/>
    <w:autoRedefine w:val="0"/>
    <w:hidden w:val="0"/>
    <w:qFormat w:val="0"/>
    <w:rPr>
      <w:w w:val="100"/>
      <w:position w:val="-1"/>
      <w:effect w:val="none"/>
      <w:vertAlign w:val="baseline"/>
      <w:cs w:val="0"/>
      <w:em w:val="none"/>
      <w:lang/>
    </w:rPr>
  </w:style>
  <w:style w:type="character" w:styleId="WW8Num27z5">
    <w:name w:val="WW8Num27z5"/>
    <w:next w:val="WW8Num27z5"/>
    <w:autoRedefine w:val="0"/>
    <w:hidden w:val="0"/>
    <w:qFormat w:val="0"/>
    <w:rPr>
      <w:w w:val="100"/>
      <w:position w:val="-1"/>
      <w:effect w:val="none"/>
      <w:vertAlign w:val="baseline"/>
      <w:cs w:val="0"/>
      <w:em w:val="none"/>
      <w:lang/>
    </w:rPr>
  </w:style>
  <w:style w:type="character" w:styleId="WW8Num27z6">
    <w:name w:val="WW8Num27z6"/>
    <w:next w:val="WW8Num27z6"/>
    <w:autoRedefine w:val="0"/>
    <w:hidden w:val="0"/>
    <w:qFormat w:val="0"/>
    <w:rPr>
      <w:w w:val="100"/>
      <w:position w:val="-1"/>
      <w:effect w:val="none"/>
      <w:vertAlign w:val="baseline"/>
      <w:cs w:val="0"/>
      <w:em w:val="none"/>
      <w:lang/>
    </w:rPr>
  </w:style>
  <w:style w:type="character" w:styleId="WW8Num27z7">
    <w:name w:val="WW8Num27z7"/>
    <w:next w:val="WW8Num27z7"/>
    <w:autoRedefine w:val="0"/>
    <w:hidden w:val="0"/>
    <w:qFormat w:val="0"/>
    <w:rPr>
      <w:w w:val="100"/>
      <w:position w:val="-1"/>
      <w:effect w:val="none"/>
      <w:vertAlign w:val="baseline"/>
      <w:cs w:val="0"/>
      <w:em w:val="none"/>
      <w:lang/>
    </w:rPr>
  </w:style>
  <w:style w:type="character" w:styleId="WW8Num27z8">
    <w:name w:val="WW8Num27z8"/>
    <w:next w:val="WW8Num27z8"/>
    <w:autoRedefine w:val="0"/>
    <w:hidden w:val="0"/>
    <w:qFormat w:val="0"/>
    <w:rPr>
      <w:w w:val="100"/>
      <w:position w:val="-1"/>
      <w:effect w:val="none"/>
      <w:vertAlign w:val="baseline"/>
      <w:cs w:val="0"/>
      <w:em w:val="none"/>
      <w:lang/>
    </w:rPr>
  </w:style>
  <w:style w:type="character" w:styleId="NumberingSymbols">
    <w:name w:val="Numbering Symbols"/>
    <w:next w:val="NumberingSymbols"/>
    <w:autoRedefine w:val="0"/>
    <w:hidden w:val="0"/>
    <w:qFormat w:val="0"/>
    <w:rPr>
      <w:w w:val="100"/>
      <w:position w:val="-1"/>
      <w:effect w:val="none"/>
      <w:vertAlign w:val="baseline"/>
      <w:cs w:val="0"/>
      <w:em w:val="none"/>
      <w:lang/>
    </w:rPr>
  </w:style>
  <w:style w:type="paragraph" w:styleId="Nagłówek2">
    <w:name w:val="Nagłówek2"/>
    <w:basedOn w:val="Normalny"/>
    <w:next w:val="Tekstpodstawowy"/>
    <w:autoRedefine w:val="0"/>
    <w:hidden w:val="0"/>
    <w:qFormat w:val="0"/>
    <w:pPr>
      <w:keepNext w:val="1"/>
      <w:widowControl w:val="0"/>
      <w:suppressAutoHyphens w:val="0"/>
      <w:spacing w:after="120" w:before="240" w:line="1" w:lineRule="atLeast"/>
      <w:ind w:leftChars="-1" w:rightChars="0" w:firstLineChars="-1"/>
      <w:textDirection w:val="btLr"/>
      <w:textAlignment w:val="baseline"/>
      <w:outlineLvl w:val="0"/>
    </w:pPr>
    <w:rPr>
      <w:rFonts w:ascii="Arial" w:cs="Mangal" w:eastAsia="Microsoft YaHei" w:hAnsi="Arial"/>
      <w:w w:val="100"/>
      <w:kern w:val="1"/>
      <w:position w:val="-1"/>
      <w:sz w:val="28"/>
      <w:szCs w:val="28"/>
      <w:effect w:val="none"/>
      <w:vertAlign w:val="baseline"/>
      <w:cs w:val="0"/>
      <w:em w:val="none"/>
      <w:lang w:bidi="ar-SA" w:eastAsia="ar-SA" w:val="pl-PL"/>
    </w:rPr>
  </w:style>
  <w:style w:type="paragraph" w:styleId="Tekstpodstawowy">
    <w:name w:val="Tekst podstawowy"/>
    <w:basedOn w:val="Normalny"/>
    <w:next w:val="Tekstpodstawowy"/>
    <w:autoRedefine w:val="0"/>
    <w:hidden w:val="0"/>
    <w:qFormat w:val="0"/>
    <w:pPr>
      <w:widowControl w:val="0"/>
      <w:suppressAutoHyphens w:val="0"/>
      <w:spacing w:after="120" w:before="0" w:line="1" w:lineRule="atLeast"/>
      <w:ind w:leftChars="-1" w:rightChars="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Lista">
    <w:name w:val="Lista"/>
    <w:basedOn w:val="Textbody"/>
    <w:next w:val="Lista"/>
    <w:autoRedefine w:val="0"/>
    <w:hidden w:val="0"/>
    <w:qFormat w:val="0"/>
    <w:pPr>
      <w:widowControl w:val="0"/>
      <w:suppressAutoHyphens w:val="0"/>
      <w:spacing w:after="120" w:before="0" w:line="1" w:lineRule="atLeast"/>
      <w:ind w:leftChars="-1" w:rightChars="0" w:firstLineChars="-1"/>
      <w:textDirection w:val="btLr"/>
      <w:textAlignment w:val="baseline"/>
      <w:outlineLvl w:val="0"/>
    </w:pPr>
    <w:rPr>
      <w:rFonts w:ascii="Arial" w:cs="Tahoma" w:hAnsi="Arial"/>
      <w:w w:val="100"/>
      <w:kern w:val="1"/>
      <w:position w:val="-1"/>
      <w:effect w:val="none"/>
      <w:vertAlign w:val="baseline"/>
      <w:cs w:val="0"/>
      <w:em w:val="none"/>
      <w:lang w:bidi="ar-SA" w:eastAsia="ar-SA" w:val="pl-PL"/>
    </w:rPr>
  </w:style>
  <w:style w:type="paragraph" w:styleId="Podpis2">
    <w:name w:val="Podpis2"/>
    <w:basedOn w:val="Normalny"/>
    <w:next w:val="Podpis2"/>
    <w:autoRedefine w:val="0"/>
    <w:hidden w:val="0"/>
    <w:qFormat w:val="0"/>
    <w:pPr>
      <w:widowControl w:val="0"/>
      <w:suppressLineNumbers w:val="1"/>
      <w:suppressAutoHyphens w:val="0"/>
      <w:spacing w:after="120" w:before="120" w:line="1" w:lineRule="atLeast"/>
      <w:ind w:leftChars="-1" w:rightChars="0" w:firstLineChars="-1"/>
      <w:textDirection w:val="btLr"/>
      <w:textAlignment w:val="baseline"/>
      <w:outlineLvl w:val="0"/>
    </w:pPr>
    <w:rPr>
      <w:i w:val="1"/>
      <w:iCs w:val="1"/>
      <w:w w:val="100"/>
      <w:kern w:val="1"/>
      <w:position w:val="-1"/>
      <w:sz w:val="24"/>
      <w:szCs w:val="24"/>
      <w:effect w:val="none"/>
      <w:vertAlign w:val="baseline"/>
      <w:cs w:val="0"/>
      <w:em w:val="none"/>
      <w:lang w:bidi="ar-SA" w:eastAsia="ar-SA" w:val="pl-PL"/>
    </w:rPr>
  </w:style>
  <w:style w:type="paragraph" w:styleId="Indeks">
    <w:name w:val="Indeks"/>
    <w:basedOn w:val="Normalny"/>
    <w:next w:val="Indeks"/>
    <w:autoRedefine w:val="0"/>
    <w:hidden w:val="0"/>
    <w:qFormat w:val="0"/>
    <w:pPr>
      <w:widowControl w:val="0"/>
      <w:suppressLineNumbers w:val="1"/>
      <w:suppressAutoHyphens w:val="0"/>
      <w:spacing w:line="1" w:lineRule="atLeast"/>
      <w:ind w:leftChars="-1" w:rightChars="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tandard">
    <w:name w:val="Standard"/>
    <w:next w:val="Standard"/>
    <w:autoRedefine w:val="0"/>
    <w:hidden w:val="0"/>
    <w:qFormat w:val="0"/>
    <w:pPr>
      <w:widowControl w:val="0"/>
      <w:suppressAutoHyphens w:val="0"/>
      <w:spacing w:line="1" w:lineRule="atLeast"/>
      <w:ind w:leftChars="-1" w:rightChars="0" w:firstLineChars="-1"/>
      <w:textDirection w:val="btLr"/>
      <w:textAlignment w:val="baseline"/>
      <w:outlineLvl w:val="0"/>
    </w:pPr>
    <w:rPr>
      <w:rFonts w:ascii="Arial" w:cs="Arial" w:hAnsi="Arial"/>
      <w:w w:val="100"/>
      <w:kern w:val="1"/>
      <w:position w:val="-1"/>
      <w:effect w:val="none"/>
      <w:vertAlign w:val="baseline"/>
      <w:cs w:val="0"/>
      <w:em w:val="none"/>
      <w:lang w:bidi="ar-SA" w:eastAsia="ar-SA" w:val="pl-PL"/>
    </w:rPr>
  </w:style>
  <w:style w:type="paragraph" w:styleId="Heading">
    <w:name w:val="Heading"/>
    <w:basedOn w:val="Standard"/>
    <w:next w:val="Textbody"/>
    <w:autoRedefine w:val="0"/>
    <w:hidden w:val="0"/>
    <w:qFormat w:val="0"/>
    <w:pPr>
      <w:keepNext w:val="1"/>
      <w:widowControl w:val="0"/>
      <w:suppressAutoHyphens w:val="0"/>
      <w:spacing w:after="120" w:before="240" w:line="1" w:lineRule="atLeast"/>
      <w:ind w:leftChars="-1" w:rightChars="0" w:firstLineChars="-1"/>
      <w:textDirection w:val="btLr"/>
      <w:textAlignment w:val="baseline"/>
      <w:outlineLvl w:val="0"/>
    </w:pPr>
    <w:rPr>
      <w:rFonts w:ascii="Arial" w:cs="Mangal" w:eastAsia="Microsoft YaHei" w:hAnsi="Arial"/>
      <w:w w:val="100"/>
      <w:kern w:val="1"/>
      <w:position w:val="-1"/>
      <w:sz w:val="28"/>
      <w:szCs w:val="28"/>
      <w:effect w:val="none"/>
      <w:vertAlign w:val="baseline"/>
      <w:cs w:val="0"/>
      <w:em w:val="none"/>
      <w:lang w:bidi="ar-SA" w:eastAsia="ar-SA" w:val="pl-PL"/>
    </w:rPr>
  </w:style>
  <w:style w:type="paragraph" w:styleId="Textbody">
    <w:name w:val="Text body"/>
    <w:basedOn w:val="Standard"/>
    <w:next w:val="Textbody"/>
    <w:autoRedefine w:val="0"/>
    <w:hidden w:val="0"/>
    <w:qFormat w:val="0"/>
    <w:pPr>
      <w:widowControl w:val="0"/>
      <w:suppressAutoHyphens w:val="0"/>
      <w:spacing w:after="120" w:before="0" w:line="1" w:lineRule="atLeast"/>
      <w:ind w:leftChars="-1" w:rightChars="0" w:firstLineChars="-1"/>
      <w:textDirection w:val="btLr"/>
      <w:textAlignment w:val="baseline"/>
      <w:outlineLvl w:val="0"/>
    </w:pPr>
    <w:rPr>
      <w:rFonts w:ascii="Arial" w:cs="Arial" w:hAnsi="Arial"/>
      <w:w w:val="100"/>
      <w:kern w:val="1"/>
      <w:position w:val="-1"/>
      <w:effect w:val="none"/>
      <w:vertAlign w:val="baseline"/>
      <w:cs w:val="0"/>
      <w:em w:val="none"/>
      <w:lang w:bidi="ar-SA" w:eastAsia="ar-SA" w:val="pl-PL"/>
    </w:rPr>
  </w:style>
  <w:style w:type="paragraph" w:styleId="Caption">
    <w:name w:val="Caption"/>
    <w:basedOn w:val="Standard"/>
    <w:next w:val="Caption"/>
    <w:autoRedefine w:val="0"/>
    <w:hidden w:val="0"/>
    <w:qFormat w:val="0"/>
    <w:pPr>
      <w:widowControl w:val="0"/>
      <w:suppressLineNumbers w:val="1"/>
      <w:suppressAutoHyphens w:val="0"/>
      <w:spacing w:after="120" w:before="120" w:line="1" w:lineRule="atLeast"/>
      <w:ind w:leftChars="-1" w:rightChars="0" w:firstLineChars="-1"/>
      <w:textDirection w:val="btLr"/>
      <w:textAlignment w:val="baseline"/>
      <w:outlineLvl w:val="0"/>
    </w:pPr>
    <w:rPr>
      <w:rFonts w:ascii="Arial" w:cs="Mangal" w:hAnsi="Arial"/>
      <w:i w:val="1"/>
      <w:iCs w:val="1"/>
      <w:w w:val="100"/>
      <w:kern w:val="1"/>
      <w:position w:val="-1"/>
      <w:sz w:val="24"/>
      <w:szCs w:val="24"/>
      <w:effect w:val="none"/>
      <w:vertAlign w:val="baseline"/>
      <w:cs w:val="0"/>
      <w:em w:val="none"/>
      <w:lang w:bidi="ar-SA" w:eastAsia="ar-SA" w:val="pl-PL"/>
    </w:rPr>
  </w:style>
  <w:style w:type="paragraph" w:styleId="Index">
    <w:name w:val="Index"/>
    <w:basedOn w:val="Standard"/>
    <w:next w:val="Index"/>
    <w:autoRedefine w:val="0"/>
    <w:hidden w:val="0"/>
    <w:qFormat w:val="0"/>
    <w:pPr>
      <w:widowControl w:val="0"/>
      <w:suppressLineNumbers w:val="1"/>
      <w:suppressAutoHyphens w:val="0"/>
      <w:spacing w:line="1" w:lineRule="atLeast"/>
      <w:ind w:leftChars="-1" w:rightChars="0" w:firstLineChars="-1"/>
      <w:textDirection w:val="btLr"/>
      <w:textAlignment w:val="baseline"/>
      <w:outlineLvl w:val="0"/>
    </w:pPr>
    <w:rPr>
      <w:rFonts w:ascii="Arial" w:cs="Tahoma" w:hAnsi="Arial"/>
      <w:w w:val="100"/>
      <w:kern w:val="1"/>
      <w:position w:val="-1"/>
      <w:effect w:val="none"/>
      <w:vertAlign w:val="baseline"/>
      <w:cs w:val="0"/>
      <w:em w:val="none"/>
      <w:lang w:bidi="ar-SA" w:eastAsia="ar-SA" w:val="pl-PL"/>
    </w:rPr>
  </w:style>
  <w:style w:type="paragraph" w:styleId="Nagłówek1">
    <w:name w:val="Nagłówek1"/>
    <w:basedOn w:val="Standard"/>
    <w:next w:val="Nagłówek1"/>
    <w:autoRedefine w:val="0"/>
    <w:hidden w:val="0"/>
    <w:qFormat w:val="0"/>
    <w:pPr>
      <w:keepNext w:val="1"/>
      <w:widowControl w:val="0"/>
      <w:suppressAutoHyphens w:val="0"/>
      <w:spacing w:after="120" w:before="240" w:line="1" w:lineRule="atLeast"/>
      <w:ind w:leftChars="-1" w:rightChars="0" w:firstLineChars="-1"/>
      <w:textDirection w:val="btLr"/>
      <w:textAlignment w:val="baseline"/>
      <w:outlineLvl w:val="0"/>
    </w:pPr>
    <w:rPr>
      <w:rFonts w:ascii="Arial" w:cs="Tahoma" w:eastAsia="Lucida Sans Unicode" w:hAnsi="Arial"/>
      <w:w w:val="100"/>
      <w:kern w:val="1"/>
      <w:position w:val="-1"/>
      <w:sz w:val="28"/>
      <w:szCs w:val="28"/>
      <w:effect w:val="none"/>
      <w:vertAlign w:val="baseline"/>
      <w:cs w:val="0"/>
      <w:em w:val="none"/>
      <w:lang w:bidi="ar-SA" w:eastAsia="ar-SA" w:val="pl-PL"/>
    </w:rPr>
  </w:style>
  <w:style w:type="paragraph" w:styleId="Podpis1">
    <w:name w:val="Podpis1"/>
    <w:basedOn w:val="Standard"/>
    <w:next w:val="Podpis1"/>
    <w:autoRedefine w:val="0"/>
    <w:hidden w:val="0"/>
    <w:qFormat w:val="0"/>
    <w:pPr>
      <w:widowControl w:val="0"/>
      <w:suppressLineNumbers w:val="1"/>
      <w:suppressAutoHyphens w:val="0"/>
      <w:spacing w:after="120" w:before="120" w:line="1" w:lineRule="atLeast"/>
      <w:ind w:leftChars="-1" w:rightChars="0" w:firstLineChars="-1"/>
      <w:textDirection w:val="btLr"/>
      <w:textAlignment w:val="baseline"/>
      <w:outlineLvl w:val="0"/>
    </w:pPr>
    <w:rPr>
      <w:rFonts w:ascii="Arial" w:cs="Tahoma" w:hAnsi="Arial"/>
      <w:i w:val="1"/>
      <w:iCs w:val="1"/>
      <w:w w:val="100"/>
      <w:kern w:val="1"/>
      <w:position w:val="-1"/>
      <w:sz w:val="24"/>
      <w:szCs w:val="24"/>
      <w:effect w:val="none"/>
      <w:vertAlign w:val="baseline"/>
      <w:cs w:val="0"/>
      <w:em w:val="none"/>
      <w:lang w:bidi="ar-SA" w:eastAsia="ar-SA" w:val="pl-PL"/>
    </w:rPr>
  </w:style>
  <w:style w:type="paragraph" w:styleId="ContentsHeading">
    <w:name w:val="Contents Heading"/>
    <w:basedOn w:val="Heading1"/>
    <w:next w:val="Normalny"/>
    <w:autoRedefine w:val="0"/>
    <w:hidden w:val="0"/>
    <w:qFormat w:val="0"/>
    <w:pPr>
      <w:keepNext w:val="1"/>
      <w:widowControl w:val="1"/>
      <w:suppressAutoHyphens w:val="1"/>
      <w:spacing w:after="120" w:before="240" w:line="276" w:lineRule="auto"/>
      <w:ind w:leftChars="-1" w:rightChars="0" w:firstLineChars="-1"/>
      <w:textDirection w:val="btLr"/>
      <w:textAlignment w:val="auto"/>
      <w:outlineLvl w:val="0"/>
    </w:pPr>
    <w:rPr>
      <w:rFonts w:ascii="Arial" w:cs="Mangal" w:eastAsia="Microsoft YaHei" w:hAnsi="Arial"/>
      <w:b w:val="1"/>
      <w:bCs w:val="1"/>
      <w:w w:val="100"/>
      <w:kern w:val="1"/>
      <w:position w:val="-1"/>
      <w:sz w:val="28"/>
      <w:szCs w:val="28"/>
      <w:effect w:val="none"/>
      <w:vertAlign w:val="baseline"/>
      <w:cs w:val="0"/>
      <w:em w:val="none"/>
      <w:lang w:bidi="ar-SA" w:eastAsia="ar-SA" w:val="pl-PL"/>
    </w:rPr>
  </w:style>
  <w:style w:type="paragraph" w:styleId="Contents1">
    <w:name w:val="Contents 1"/>
    <w:basedOn w:val="Normalny"/>
    <w:next w:val="Normalny"/>
    <w:autoRedefine w:val="0"/>
    <w:hidden w:val="0"/>
    <w:qFormat w:val="0"/>
    <w:pPr>
      <w:widowControl w:val="0"/>
      <w:suppressAutoHyphens w:val="0"/>
      <w:spacing w:after="100" w:before="0" w:line="1" w:lineRule="atLeast"/>
      <w:ind w:leftChars="-1" w:rightChars="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Contents2">
    <w:name w:val="Contents 2"/>
    <w:basedOn w:val="Normalny"/>
    <w:next w:val="Normalny"/>
    <w:autoRedefine w:val="0"/>
    <w:hidden w:val="0"/>
    <w:qFormat w:val="0"/>
    <w:pPr>
      <w:widowControl w:val="0"/>
      <w:suppressAutoHyphens w:val="0"/>
      <w:spacing w:after="100" w:before="0" w:line="1" w:lineRule="atLeast"/>
      <w:ind w:left="200"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Contents3">
    <w:name w:val="Contents 3"/>
    <w:basedOn w:val="Index"/>
    <w:next w:val="Contents3"/>
    <w:autoRedefine w:val="0"/>
    <w:hidden w:val="0"/>
    <w:qFormat w:val="0"/>
    <w:pPr>
      <w:widowControl w:val="0"/>
      <w:suppressLineNumbers w:val="1"/>
      <w:suppressAutoHyphens w:val="0"/>
      <w:spacing w:line="1" w:lineRule="atLeast"/>
      <w:ind w:left="566" w:right="0" w:leftChars="-1" w:rightChars="0" w:firstLine="0" w:firstLineChars="-1"/>
      <w:textDirection w:val="btLr"/>
      <w:textAlignment w:val="baseline"/>
      <w:outlineLvl w:val="0"/>
    </w:pPr>
    <w:rPr>
      <w:rFonts w:ascii="Arial" w:cs="Tahoma" w:hAnsi="Arial"/>
      <w:w w:val="100"/>
      <w:kern w:val="1"/>
      <w:position w:val="-1"/>
      <w:effect w:val="none"/>
      <w:vertAlign w:val="baseline"/>
      <w:cs w:val="0"/>
      <w:em w:val="none"/>
      <w:lang w:bidi="ar-SA" w:eastAsia="ar-SA" w:val="pl-PL"/>
    </w:rPr>
  </w:style>
  <w:style w:type="paragraph" w:styleId="Tekstdymka">
    <w:name w:val="Tekst dymka"/>
    <w:basedOn w:val="Normalny"/>
    <w:next w:val="Tekstdymka"/>
    <w:autoRedefine w:val="0"/>
    <w:hidden w:val="0"/>
    <w:qFormat w:val="0"/>
    <w:pPr>
      <w:widowControl w:val="0"/>
      <w:suppressAutoHyphens w:val="0"/>
      <w:spacing w:line="1" w:lineRule="atLeast"/>
      <w:ind w:leftChars="-1" w:rightChars="0" w:firstLineChars="-1"/>
      <w:textDirection w:val="btLr"/>
      <w:textAlignment w:val="baseline"/>
      <w:outlineLvl w:val="0"/>
    </w:pPr>
    <w:rPr>
      <w:rFonts w:ascii="Tahoma" w:cs="Tahoma" w:hAnsi="Tahoma"/>
      <w:w w:val="100"/>
      <w:kern w:val="1"/>
      <w:position w:val="-1"/>
      <w:sz w:val="16"/>
      <w:szCs w:val="16"/>
      <w:effect w:val="none"/>
      <w:vertAlign w:val="baseline"/>
      <w:cs w:val="0"/>
      <w:em w:val="none"/>
      <w:lang w:bidi="ar-SA" w:eastAsia="ar-SA" w:val="pl-PL"/>
    </w:rPr>
  </w:style>
  <w:style w:type="paragraph" w:styleId="Akapitzlistą,Normal,Akapitzlistą31,Tytuły,Akapitzlistą3">
    <w:name w:val="Akapit z listą,Normal,Akapit z listą31,Tytuły,Akapit z listą3"/>
    <w:basedOn w:val="Standard"/>
    <w:next w:val="Akapitzlistą,Normal,Akapitzlistą31,Tytuły,Akapitzlistą3"/>
    <w:autoRedefine w:val="0"/>
    <w:hidden w:val="0"/>
    <w:qFormat w:val="0"/>
    <w:pPr>
      <w:widowControl w:val="0"/>
      <w:suppressAutoHyphens w:val="0"/>
      <w:spacing w:after="120" w:before="0" w:line="1" w:lineRule="atLeast"/>
      <w:ind w:left="720" w:right="0" w:leftChars="-1" w:rightChars="0" w:firstLine="0" w:firstLineChars="-1"/>
      <w:jc w:val="both"/>
      <w:textDirection w:val="btLr"/>
      <w:textAlignment w:val="baseline"/>
      <w:outlineLvl w:val="0"/>
    </w:pPr>
    <w:rPr>
      <w:rFonts w:ascii="Arial" w:cs="Arial" w:hAnsi="Arial"/>
      <w:w w:val="100"/>
      <w:kern w:val="1"/>
      <w:position w:val="-1"/>
      <w:effect w:val="none"/>
      <w:vertAlign w:val="baseline"/>
      <w:cs w:val="0"/>
      <w:em w:val="none"/>
      <w:lang w:bidi="ar-SA" w:eastAsia="ar-SA" w:val="pl-PL"/>
    </w:rPr>
  </w:style>
  <w:style w:type="paragraph" w:styleId="Spistreści1">
    <w:name w:val="Spis treści 1"/>
    <w:basedOn w:val="Normalny"/>
    <w:next w:val="Normalny"/>
    <w:autoRedefine w:val="0"/>
    <w:hidden w:val="0"/>
    <w:qFormat w:val="0"/>
    <w:pPr>
      <w:widowControl w:val="0"/>
      <w:suppressAutoHyphens w:val="0"/>
      <w:spacing w:after="100" w:before="0" w:line="1" w:lineRule="atLeast"/>
      <w:ind w:leftChars="-1" w:rightChars="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2">
    <w:name w:val="Spis treści 2"/>
    <w:basedOn w:val="Normalny"/>
    <w:next w:val="Normalny"/>
    <w:autoRedefine w:val="0"/>
    <w:hidden w:val="0"/>
    <w:qFormat w:val="0"/>
    <w:pPr>
      <w:widowControl w:val="0"/>
      <w:suppressAutoHyphens w:val="0"/>
      <w:spacing w:after="100" w:before="0" w:line="1" w:lineRule="atLeast"/>
      <w:ind w:left="200"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3">
    <w:name w:val="Spis treści 3"/>
    <w:basedOn w:val="Indeks"/>
    <w:next w:val="Spistreści3"/>
    <w:autoRedefine w:val="0"/>
    <w:hidden w:val="0"/>
    <w:qFormat w:val="0"/>
    <w:pPr>
      <w:widowControl w:val="0"/>
      <w:suppressLineNumbers w:val="1"/>
      <w:tabs>
        <w:tab w:val="right" w:leader="dot" w:pos="9072"/>
      </w:tabs>
      <w:suppressAutoHyphens w:val="0"/>
      <w:spacing w:line="1" w:lineRule="atLeast"/>
      <w:ind w:left="566"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4">
    <w:name w:val="Spis treści 4"/>
    <w:basedOn w:val="Indeks"/>
    <w:next w:val="Spistreści4"/>
    <w:autoRedefine w:val="0"/>
    <w:hidden w:val="0"/>
    <w:qFormat w:val="0"/>
    <w:pPr>
      <w:widowControl w:val="0"/>
      <w:suppressLineNumbers w:val="1"/>
      <w:tabs>
        <w:tab w:val="right" w:leader="dot" w:pos="8789"/>
      </w:tabs>
      <w:suppressAutoHyphens w:val="0"/>
      <w:spacing w:line="1" w:lineRule="atLeast"/>
      <w:ind w:left="849"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5">
    <w:name w:val="Spis treści 5"/>
    <w:basedOn w:val="Indeks"/>
    <w:next w:val="Spistreści5"/>
    <w:autoRedefine w:val="0"/>
    <w:hidden w:val="0"/>
    <w:qFormat w:val="0"/>
    <w:pPr>
      <w:widowControl w:val="0"/>
      <w:suppressLineNumbers w:val="1"/>
      <w:tabs>
        <w:tab w:val="right" w:leader="dot" w:pos="8506"/>
      </w:tabs>
      <w:suppressAutoHyphens w:val="0"/>
      <w:spacing w:line="1" w:lineRule="atLeast"/>
      <w:ind w:left="1132"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6">
    <w:name w:val="Spis treści 6"/>
    <w:basedOn w:val="Indeks"/>
    <w:next w:val="Spistreści6"/>
    <w:autoRedefine w:val="0"/>
    <w:hidden w:val="0"/>
    <w:qFormat w:val="0"/>
    <w:pPr>
      <w:widowControl w:val="0"/>
      <w:suppressLineNumbers w:val="1"/>
      <w:tabs>
        <w:tab w:val="right" w:leader="dot" w:pos="8223"/>
      </w:tabs>
      <w:suppressAutoHyphens w:val="0"/>
      <w:spacing w:line="1" w:lineRule="atLeast"/>
      <w:ind w:left="1415"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7">
    <w:name w:val="Spis treści 7"/>
    <w:basedOn w:val="Indeks"/>
    <w:next w:val="Spistreści7"/>
    <w:autoRedefine w:val="0"/>
    <w:hidden w:val="0"/>
    <w:qFormat w:val="0"/>
    <w:pPr>
      <w:widowControl w:val="0"/>
      <w:suppressLineNumbers w:val="1"/>
      <w:tabs>
        <w:tab w:val="right" w:leader="dot" w:pos="7940"/>
      </w:tabs>
      <w:suppressAutoHyphens w:val="0"/>
      <w:spacing w:line="1" w:lineRule="atLeast"/>
      <w:ind w:left="1698"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8">
    <w:name w:val="Spis treści 8"/>
    <w:basedOn w:val="Indeks"/>
    <w:next w:val="Spistreści8"/>
    <w:autoRedefine w:val="0"/>
    <w:hidden w:val="0"/>
    <w:qFormat w:val="0"/>
    <w:pPr>
      <w:widowControl w:val="0"/>
      <w:suppressLineNumbers w:val="1"/>
      <w:tabs>
        <w:tab w:val="right" w:leader="dot" w:pos="7657"/>
      </w:tabs>
      <w:suppressAutoHyphens w:val="0"/>
      <w:spacing w:line="1" w:lineRule="atLeast"/>
      <w:ind w:left="1981"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9">
    <w:name w:val="Spis treści 9"/>
    <w:basedOn w:val="Indeks"/>
    <w:next w:val="Spistreści9"/>
    <w:autoRedefine w:val="0"/>
    <w:hidden w:val="0"/>
    <w:qFormat w:val="0"/>
    <w:pPr>
      <w:widowControl w:val="0"/>
      <w:suppressLineNumbers w:val="1"/>
      <w:tabs>
        <w:tab w:val="right" w:leader="dot" w:pos="7374"/>
      </w:tabs>
      <w:suppressAutoHyphens w:val="0"/>
      <w:spacing w:line="1" w:lineRule="atLeast"/>
      <w:ind w:left="2264"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paragraph" w:styleId="Spistreści10">
    <w:name w:val="Spis treści 10"/>
    <w:basedOn w:val="Indeks"/>
    <w:next w:val="Spistreści10"/>
    <w:autoRedefine w:val="0"/>
    <w:hidden w:val="0"/>
    <w:qFormat w:val="0"/>
    <w:pPr>
      <w:widowControl w:val="0"/>
      <w:suppressLineNumbers w:val="1"/>
      <w:tabs>
        <w:tab w:val="right" w:leader="dot" w:pos="7091"/>
      </w:tabs>
      <w:suppressAutoHyphens w:val="0"/>
      <w:spacing w:line="1" w:lineRule="atLeast"/>
      <w:ind w:left="2547" w:right="0" w:leftChars="-1" w:rightChars="0" w:firstLine="0" w:firstLineChars="-1"/>
      <w:textDirection w:val="btLr"/>
      <w:textAlignment w:val="baseline"/>
      <w:outlineLvl w:val="0"/>
    </w:pPr>
    <w:rPr>
      <w:w w:val="100"/>
      <w:kern w:val="1"/>
      <w:position w:val="-1"/>
      <w:effect w:val="none"/>
      <w:vertAlign w:val="baseline"/>
      <w:cs w:val="0"/>
      <w:em w:val="none"/>
      <w:lang w:bidi="ar-SA" w:eastAsia="ar-SA" w:val="pl-PL"/>
    </w:rPr>
  </w:style>
  <w:style w:type="character" w:styleId="WW8Num29z3">
    <w:name w:val="WW8Num29z3"/>
    <w:next w:val="WW8Num29z3"/>
    <w:autoRedefine w:val="0"/>
    <w:hidden w:val="0"/>
    <w:qFormat w:val="0"/>
    <w:rPr>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t7jvFMH7rZnqobQELyHbSF6Bsg==">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2024-03-14T10:32:00Z</dcterms:created>
  <dc:creator>aaa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3" name="AppVersion">
    <vt:lpstr>12.0000</vt:lpstr>
  </property>
  <property fmtid="{D5CDD505-2E9C-101B-9397-08002B2CF9AE}" pid="4" name="Company">
    <vt:lpstr>SPEC S.A.</vt:lpstr>
  </property>
  <property fmtid="{D5CDD505-2E9C-101B-9397-08002B2CF9AE}" pid="5" name="DocSecurity">
    <vt:r8>0.0</vt:r8>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